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c2317751d4f39" w:history="1">
              <w:r>
                <w:rPr>
                  <w:rStyle w:val="Hyperlink"/>
                </w:rPr>
                <w:t>2025-2031年全球与中国刚性树脂市场调查研究及行业前景分析报告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c2317751d4f39" w:history="1">
              <w:r>
                <w:rPr>
                  <w:rStyle w:val="Hyperlink"/>
                </w:rPr>
                <w:t>2025-2031年全球与中国刚性树脂市场调查研究及行业前景分析报告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c2317751d4f39" w:history="1">
                <w:r>
                  <w:rPr>
                    <w:rStyle w:val="Hyperlink"/>
                  </w:rPr>
                  <w:t>https://www.20087.com/1/55/GangXingShuZhiShiChangXianZhuangHeQianJing.html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树脂是一类具有高模量、高强度与低形变特性的聚合物材料，广泛应用于3D打印、电子封装、复合材料基体及工业模具制造等领域。目前，刚性树脂主流类型包括环氧树脂、不饱和聚酯树脂、聚氨酯树脂及光敏丙烯酸酯，通过热固化或光固化方式形成交联网络结构，赋予最终制品优异的机械性能与尺寸稳定性。在增材制造中，刚性光敏树脂用于SLA与DLP工艺，可精准成型复杂几何结构的工程部件，满足功能原型与小批量生产需求。在电子领域，刚性树脂作为封装材料，提供绝缘保护与应力缓冲，保障芯片与电路可靠性。材料性能可通过填料（如玻璃纤维、陶瓷微珠）改性进一步增强，提升耐磨性与热变形温度。然而，脆性较高、抗冲击能力有限以及固化收缩导致的内应力问题，仍是应用中的技术挑战。</w:t>
      </w:r>
      <w:r>
        <w:rPr>
          <w:rFonts w:hint="eastAsia"/>
        </w:rPr>
        <w:br/>
      </w:r>
      <w:r>
        <w:rPr>
          <w:rFonts w:hint="eastAsia"/>
        </w:rPr>
        <w:t>　　未来，刚性树脂将向高性能复合化与功能性集成方向发展。纳米增强相（如碳纳米管、石墨烯）的引入可显著提升材料的韧性与导热性，拓展至散热结构件与轻量化部件应用。自修复树脂技术通过微胶囊或可逆化学键设计，赋予材料损伤后自主恢复能力，延长使用寿命。在环保方面，生物基单体与可降解交联网络的研发将减少对石化原料的依赖，推动可持续材料创新。3D打印专用刚性树脂将更注重打印效率与后处理便利性，开发低粘度、快速固化与易剥离支撑材料。此外，刚性树脂可能集成传感功能，如应变响应变色或导电通路嵌入，实现结构健康监测。随着智能制造对定制化高性能部件需求的增长，刚性树脂将在航空航天、汽车与高端装备领域发挥更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c2317751d4f39" w:history="1">
        <w:r>
          <w:rPr>
            <w:rStyle w:val="Hyperlink"/>
          </w:rPr>
          <w:t>2025-2031年全球与中国刚性树脂市场调查研究及行业前景分析报告</w:t>
        </w:r>
      </w:hyperlink>
      <w:r>
        <w:rPr>
          <w:rFonts w:hint="eastAsia"/>
        </w:rPr>
        <w:t>》基于详实数据，从市场规模、需求变化及价格动态等维度，全面解析了刚性树脂行业的现状与发展趋势，并对刚性树脂产业链各环节进行了系统性探讨。报告科学预测了刚性树脂行业未来发展方向，重点分析了刚性树脂技术现状及创新路径，同时聚焦刚性树脂重点企业的经营表现，评估了市场竞争格局、品牌影响力及市场集中度。通过对细分市场的深入研究及SWOT分析，报告揭示了刚性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按照不同产品类型，刚性树脂主要可以分为如下几个类别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全球不同产品类型刚性树脂销售额增长趋势2020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环氧树脂</w:t>
      </w:r>
      <w:r>
        <w:rPr>
          <w:rFonts w:hint="eastAsia"/>
        </w:rPr>
        <w:br/>
      </w:r>
      <w:r>
        <w:rPr>
          <w:rFonts w:hint="eastAsia"/>
        </w:rPr>
        <w:t>　　　　1.2.3 酚醛树脂</w:t>
      </w:r>
      <w:r>
        <w:rPr>
          <w:rFonts w:hint="eastAsia"/>
        </w:rPr>
        <w:br/>
      </w:r>
      <w:r>
        <w:rPr>
          <w:rFonts w:hint="eastAsia"/>
        </w:rPr>
        <w:t>　　　　1.2.4 不饱和聚酯树脂</w:t>
      </w:r>
      <w:r>
        <w:rPr>
          <w:rFonts w:hint="eastAsia"/>
        </w:rPr>
        <w:br/>
      </w:r>
      <w:r>
        <w:rPr>
          <w:rFonts w:hint="eastAsia"/>
        </w:rPr>
        <w:t>　　　　1.2.5 聚酰亚胺树脂</w:t>
      </w:r>
      <w:r>
        <w:rPr>
          <w:rFonts w:hint="eastAsia"/>
        </w:rPr>
        <w:br/>
      </w:r>
      <w:r>
        <w:rPr>
          <w:rFonts w:hint="eastAsia"/>
        </w:rPr>
        <w:t>　　　　1.2.6 聚甲醛树脂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从不同应用，刚性树脂主要包括如下几个方面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全球不同应用刚性树脂销售额增长趋势2020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电子和半导体</w:t>
      </w:r>
      <w:r>
        <w:rPr>
          <w:rFonts w:hint="eastAsia"/>
        </w:rPr>
        <w:br/>
      </w:r>
      <w:r>
        <w:rPr>
          <w:rFonts w:hint="eastAsia"/>
        </w:rPr>
        <w:t>　　　　1.3.4 日用品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刚性树脂行业背景、发展历史、现状及趋势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刚性树脂行业目前现状分析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刚性树脂发展趋势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全球刚性树脂总体规模分析</w:t>
      </w:r>
      <w:r>
        <w:rPr>
          <w:rFonts w:hint="eastAsia"/>
        </w:rPr>
        <w:br/>
      </w:r>
      <w:r>
        <w:rPr>
          <w:rFonts w:hint="eastAsia"/>
        </w:rPr>
        <w:t>　　2.1 全球刚性树脂供需现状及预测（2020-2031）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全球刚性树脂产能、产量、产能利用率及发展趋势（2020-2031）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全球刚性树脂产量、需求量及发展趋势（2020-2031）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全球主要地区刚性树脂产量及发展趋势（2020-2031）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全球主要地区刚性树脂产量（2020-2025）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全球主要地区刚性树脂产量（2026-2031）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全球主要地区刚性树脂产量市场份额（2020-2031）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中国刚性树脂供需现状及预测（2020-2031）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中国刚性树脂产能、产量、产能利用率及发展趋势（2020-2031）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中国刚性树脂产量、市场需求量及发展趋势（2020-2031）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全球刚性树脂销量及销售额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全球市场刚性树脂销售额（2020-2031）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全球市场刚性树脂销量（2020-2031）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全球市场刚性树脂价格趋势（2020-2031）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全球刚性树脂主要地区分析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全球主要地区刚性树脂市场规模分析：2020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全球主要地区刚性树脂销售收入及市场份额（2020-2025年）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全球主要地区刚性树脂销售收入预测（2026-2031年）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全球主要地区刚性树脂销量分析：2020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全球主要地区刚性树脂销量及市场份额（2020-2025年）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全球主要地区刚性树脂销量及市场份额预测（2026-2031）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北美市场刚性树脂销量、收入及增长率（2020-2031）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欧洲市场刚性树脂销量、收入及增长率（2020-2031）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中国市场刚性树脂销量、收入及增长率（2020-2031）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日本市场刚性树脂销量、收入及增长率（2020-2031）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东南亚市场刚性树脂销量、收入及增长率（2020-2031）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印度市场刚性树脂销量、收入及增长率（2020-2031）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全球市场主要厂商刚性树脂产能市场份额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全球市场主要厂商刚性树脂销量（2020-2025）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全球市场主要厂商刚性树脂销量（2020-2025）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全球市场主要厂商刚性树脂销售收入（2020-2025）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全球市场主要厂商刚性树脂销售价格（2020-2025）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2024年全球主要生产商刚性树脂收入排名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中国市场主要厂商刚性树脂销量（2020-2025）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中国市场主要厂商刚性树脂销量（2020-2025）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中国市场主要厂商刚性树脂销售收入（2020-2025）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2024年中国主要生产商刚性树脂收入排名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中国市场主要厂商刚性树脂销售价格（2020-2025）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全球主要厂商刚性树脂总部及产地分布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全球主要厂商成立时间及刚性树脂商业化日期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全球主要厂商刚性树脂产品类型及应用</w:t>
      </w:r>
      <w:r>
        <w:rPr>
          <w:rFonts w:hint="eastAsia"/>
        </w:rPr>
        <w:br/>
      </w:r>
      <w:r>
        <w:rPr>
          <w:rFonts w:hint="eastAsia"/>
        </w:rPr>
        <w:t>　　4.7 刚性树脂行业集中度、竞争程度分析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刚性树脂行业集中度分析：2024年全球Top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全球刚性树脂第一梯队、第二梯队和第三梯队生产商（品牌）及市场份额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刚性树脂销量、收入、价格及毛利率（2020-2025）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刚性树脂销量、收入、价格及毛利率（2020-2025）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刚性树脂销量、收入、价格及毛利率（2020-2025）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刚性树脂销量、收入、价格及毛利率（2020-2025）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刚性树脂销量、收入、价格及毛利率（2020-2025）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刚性树脂销量、收入、价格及毛利率（2020-2025）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刚性树脂销量、收入、价格及毛利率（2020-2025）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刚性树脂销量、收入、价格及毛利率（2020-2025）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刚性树脂销量、收入、价格及毛利率（2020-2025）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刚性树脂销量、收入、价格及毛利率（2020-2025）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刚性树脂销量、收入、价格及毛利率（2020-2025）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刚性树脂销量、收入、价格及毛利率（2020-2025）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刚性树脂销量、收入、价格及毛利率（2020-2025）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刚性树脂销量、收入、价格及毛利率（2020-2025）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不同产品类型刚性树脂分析</w:t>
      </w:r>
      <w:r>
        <w:rPr>
          <w:rFonts w:hint="eastAsia"/>
        </w:rPr>
        <w:br/>
      </w:r>
      <w:r>
        <w:rPr>
          <w:rFonts w:hint="eastAsia"/>
        </w:rPr>
        <w:t>　　6.1 全球不同产品类型刚性树脂销量（2020-2031）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全球不同产品类型刚性树脂销量及市场份额（2020-2025）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全球不同产品类型刚性树脂销量预测（2026-2031）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全球不同产品类型刚性树脂收入（2020-2031）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全球不同产品类型刚性树脂收入及市场份额（2020-2025）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全球不同产品类型刚性树脂收入预测（2026-2031）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全球不同产品类型刚性树脂价格走势（2020-2031）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不同应用刚性树脂分析</w:t>
      </w:r>
      <w:r>
        <w:rPr>
          <w:rFonts w:hint="eastAsia"/>
        </w:rPr>
        <w:br/>
      </w:r>
      <w:r>
        <w:rPr>
          <w:rFonts w:hint="eastAsia"/>
        </w:rPr>
        <w:t>　　7.1 全球不同应用刚性树脂销量（2020-2031）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全球不同应用刚性树脂销量及市场份额（2020-2025）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全球不同应用刚性树脂销量预测（2026-2031）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全球不同应用刚性树脂收入（2020-2031）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全球不同应用刚性树脂收入及市场份额（2020-2025）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全球不同应用刚性树脂收入预测（2026-2031）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全球不同应用刚性树脂价格走势（2020-2031）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刚性树脂产业链分析</w:t>
      </w:r>
      <w:r>
        <w:rPr>
          <w:rFonts w:hint="eastAsia"/>
        </w:rPr>
        <w:br/>
      </w:r>
      <w:r>
        <w:rPr>
          <w:rFonts w:hint="eastAsia"/>
        </w:rPr>
        <w:t>　　8.2 刚性树脂工艺制造技术分析</w:t>
      </w:r>
      <w:r>
        <w:rPr>
          <w:rFonts w:hint="eastAsia"/>
        </w:rPr>
        <w:br/>
      </w:r>
      <w:r>
        <w:rPr>
          <w:rFonts w:hint="eastAsia"/>
        </w:rPr>
        <w:t>　　8.3 刚性树脂产业上游供应分析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刚性树脂下游客户分析</w:t>
      </w:r>
      <w:r>
        <w:rPr>
          <w:rFonts w:hint="eastAsia"/>
        </w:rPr>
        <w:br/>
      </w:r>
      <w:r>
        <w:rPr>
          <w:rFonts w:hint="eastAsia"/>
        </w:rPr>
        <w:t>　　8.5 刚性树脂销售渠道分析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刚性树脂行业发展机遇及主要驱动因素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刚性树脂行业发展面临的风险</w:t>
      </w:r>
      <w:r>
        <w:rPr>
          <w:rFonts w:hint="eastAsia"/>
        </w:rPr>
        <w:br/>
      </w:r>
      <w:r>
        <w:rPr>
          <w:rFonts w:hint="eastAsia"/>
        </w:rPr>
        <w:t>　　9.3 刚性树脂行业政策分析</w:t>
      </w:r>
      <w:r>
        <w:rPr>
          <w:rFonts w:hint="eastAsia"/>
        </w:rPr>
        <w:br/>
      </w:r>
      <w:r>
        <w:rPr>
          <w:rFonts w:hint="eastAsia"/>
        </w:rPr>
        <w:t>　　9.4 刚性树脂中国企业SWOT分析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全球不同产品类型刚性树脂销售额增长（CAGR）趋势2020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刚性树脂行业目前发展现状</w:t>
      </w:r>
      <w:r>
        <w:rPr>
          <w:rFonts w:hint="eastAsia"/>
        </w:rPr>
        <w:br/>
      </w:r>
      <w:r>
        <w:rPr>
          <w:rFonts w:hint="eastAsia"/>
        </w:rPr>
        <w:t>　　表 4： 刚性树脂发展趋势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全球主要地区刚性树脂产量增速（CAGR）：（2020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全球主要地区刚性树脂产量（2020-2025）&amp;（吨）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全球主要地区刚性树脂产量（2026-2031）&amp;（吨）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全球主要地区刚性树脂产量市场份额（2020-2025）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全球主要地区刚性树脂产量（2026-2031）&amp;（吨）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全球主要地区刚性树脂销售收入增速：（2020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全球主要地区刚性树脂销售收入（2020-2025）&amp;（百万美元）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全球主要地区刚性树脂销售收入市场份额（2020-2025）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全球主要地区刚性树脂收入（2026-2031）&amp;（百万美元）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全球主要地区刚性树脂收入市场份额（2026-2031）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全球主要地区刚性树脂销量（吨）：2020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全球主要地区刚性树脂销量（2020-2025）&amp;（吨）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全球主要地区刚性树脂销量市场份额（2020-2025）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全球主要地区刚性树脂销量（2026-2031）&amp;（吨）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全球主要地区刚性树脂销量份额（2026-2031）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全球市场主要厂商刚性树脂产能（2024-2025）&amp;（吨）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全球市场主要厂商刚性树脂销量（2020-2025）&amp;（吨）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全球市场主要厂商刚性树脂销量市场份额（2020-2025）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全球市场主要厂商刚性树脂销售收入（2020-2025）&amp;（百万美元）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全球市场主要厂商刚性树脂销售收入市场份额（2020-2025）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全球市场主要厂商刚性树脂销售价格（2020-2025）&amp;（美元/千克）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2024年全球主要生产商刚性树脂收入排名（百万美元）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中国市场主要厂商刚性树脂销量（2020-2025）&amp;（吨）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中国市场主要厂商刚性树脂销量市场份额（2020-2025）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中国市场主要厂商刚性树脂销售收入（2020-2025）&amp;（百万美元）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中国市场主要厂商刚性树脂销售收入市场份额（2020-2025）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2024年中国主要生产商刚性树脂收入排名（百万美元）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中国市场主要厂商刚性树脂销售价格（2020-2025）&amp;（美元/千克）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全球主要厂商刚性树脂总部及产地分布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全球主要厂商成立时间及刚性树脂商业化日期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全球主要厂商刚性树脂产品类型及应用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2024年全球刚性树脂主要厂商市场地位（第一梯队、第二梯队和第三梯队）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全球刚性树脂市场投资、并购等现状分析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刚性树脂销量（吨）、收入（百万美元）、价格（美元/千克）及毛利率（2020-2025）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刚性树脂销量（吨）、收入（百万美元）、价格（美元/千克）及毛利率（2020-2025）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刚性树脂销量（吨）、收入（百万美元）、价格（美元/千克）及毛利率（2020-2025）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刚性树脂销量（吨）、收入（百万美元）、价格（美元/千克）及毛利率（2020-2025）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刚性树脂销量（吨）、收入（百万美元）、价格（美元/千克）及毛利率（2020-2025）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刚性树脂销量（吨）、收入（百万美元）、价格（美元/千克）及毛利率（2020-2025）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刚性树脂销量（吨）、收入（百万美元）、价格（美元/千克）及毛利率（2020-2025）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刚性树脂销量（吨）、收入（百万美元）、价格（美元/千克）及毛利率（2020-2025）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刚性树脂销量（吨）、收入（百万美元）、价格（美元/千克）及毛利率（2020-2025）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刚性树脂销量（吨）、收入（百万美元）、价格（美元/千克）及毛利率（2020-2025）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刚性树脂销量（吨）、收入（百万美元）、价格（美元/千克）及毛利率（2020-2025）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刚性树脂销量（吨）、收入（百万美元）、价格（美元/千克）及毛利率（2020-2025）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刚性树脂销量（吨）、收入（百万美元）、价格（美元/千克）及毛利率（2020-2025）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刚性树脂生产基地、销售区域、竞争对手及市场地位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刚性树脂产品规格、参数及市场应用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刚性树脂销量（吨）、收入（百万美元）、价格（美元/千克）及毛利率（2020-2025）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全球不同产品类型刚性树脂销量（2020-2025年）&amp;（吨）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全球不同产品类型刚性树脂销量市场份额（2020-2025）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全球不同产品类型刚性树脂销量预测（2026-2031）&amp;（吨）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全球市场不同产品类型刚性树脂销量市场份额预测（2026-2031）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全球不同产品类型刚性树脂收入（2020-2025年）&amp;（百万美元）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全球不同产品类型刚性树脂收入市场份额（2020-2025）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全球不同产品类型刚性树脂收入预测（2026-2031）&amp;（百万美元）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全球不同产品类型刚性树脂收入市场份额预测（2026-2031）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全球不同应用刚性树脂销量（2020-2025年）&amp;（吨）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全球不同应用刚性树脂销量市场份额（2020-2025）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全球不同应用刚性树脂销量预测（2026-2031）&amp;（吨）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全球市场不同应用刚性树脂销量市场份额预测（2026-2031）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全球不同应用刚性树脂收入（2020-2025年）&amp;（百万美元）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全球不同应用刚性树脂收入市场份额（2020-2025）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全球不同应用刚性树脂收入预测（2026-2031）&amp;（百万美元）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全球不同应用刚性树脂收入市场份额预测（2026-2031）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刚性树脂上游原料供应商及联系方式列表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刚性树脂典型客户列表</w:t>
      </w:r>
      <w:r>
        <w:rPr>
          <w:rFonts w:hint="eastAsia"/>
        </w:rPr>
        <w:br/>
      </w:r>
      <w:r>
        <w:rPr>
          <w:rFonts w:hint="eastAsia"/>
        </w:rPr>
        <w:t>　　表 126： 刚性树脂主要销售模式及销售渠道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刚性树脂行业发展机遇及主要驱动因素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刚性树脂行业发展面临的风险</w:t>
      </w:r>
      <w:r>
        <w:rPr>
          <w:rFonts w:hint="eastAsia"/>
        </w:rPr>
        <w:br/>
      </w:r>
      <w:r>
        <w:rPr>
          <w:rFonts w:hint="eastAsia"/>
        </w:rPr>
        <w:t>　　表 129： 刚性树脂行业政策分析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刚性树脂产品图片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全球不同产品类型刚性树脂销售额2020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全球不同产品类型刚性树脂市场份额2024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酚醛树脂产品图片</w:t>
      </w:r>
      <w:r>
        <w:rPr>
          <w:rFonts w:hint="eastAsia"/>
        </w:rPr>
        <w:br/>
      </w:r>
      <w:r>
        <w:rPr>
          <w:rFonts w:hint="eastAsia"/>
        </w:rPr>
        <w:t>　　图 6： 不饱和聚酯树脂产品图片</w:t>
      </w:r>
      <w:r>
        <w:rPr>
          <w:rFonts w:hint="eastAsia"/>
        </w:rPr>
        <w:br/>
      </w:r>
      <w:r>
        <w:rPr>
          <w:rFonts w:hint="eastAsia"/>
        </w:rPr>
        <w:t>　　图 7： 聚酰亚胺树脂产品图片</w:t>
      </w:r>
      <w:r>
        <w:rPr>
          <w:rFonts w:hint="eastAsia"/>
        </w:rPr>
        <w:br/>
      </w:r>
      <w:r>
        <w:rPr>
          <w:rFonts w:hint="eastAsia"/>
        </w:rPr>
        <w:t>　　图 8： 聚甲醛树脂产品图片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全球不同应用刚性树脂市场份额2024 &amp; 2031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电子和半导体</w:t>
      </w:r>
      <w:r>
        <w:rPr>
          <w:rFonts w:hint="eastAsia"/>
        </w:rPr>
        <w:br/>
      </w:r>
      <w:r>
        <w:rPr>
          <w:rFonts w:hint="eastAsia"/>
        </w:rPr>
        <w:t>　　图 14： 日用品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全球刚性树脂产能、产量、产能利用率及发展趋势（2020-2031）&amp;（吨）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全球刚性树脂产量、需求量及发展趋势（2020-2031）&amp;（吨）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全球主要地区刚性树脂产量（2020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全球主要地区刚性树脂产量市场份额（2020-2031）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中国刚性树脂产能、产量、产能利用率及发展趋势（2020-2031）&amp;（吨）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中国刚性树脂产量、市场需求量及发展趋势（2020-2031）&amp;（吨）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全球刚性树脂市场销售额及增长率：（2020-2031）&amp;（百万美元）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全球市场刚性树脂市场规模：2020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全球市场刚性树脂销量及增长率（2020-2031）&amp;（吨）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全球市场刚性树脂价格趋势（2020-2031）&amp;（美元/千克）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27： 全球主要地区刚性树脂销售收入（2020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全球主要地区刚性树脂销售收入市场份额（2020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北美市场刚性树脂销量及增长率（2020-2031）&amp;（吨）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北美市场刚性树脂收入及增长率（2020-2031）&amp;（百万美元）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欧洲市场刚性树脂销量及增长率（2020-2031）&amp;（吨）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欧洲市场刚性树脂收入及增长率（2020-2031）&amp;（百万美元）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中国市场刚性树脂销量及增长率（2020-2031）&amp;（吨）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中国市场刚性树脂收入及增长率（2020-2031）&amp;（百万美元）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日本市场刚性树脂销量及增长率（2020-2031）&amp;（吨）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日本市场刚性树脂收入及增长率（2020-2031）&amp;（百万美元）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东南亚市场刚性树脂销量及增长率（2020-2031）&amp;（吨）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东南亚市场刚性树脂收入及增长率（2020-2031）&amp;（百万美元）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印度市场刚性树脂销量及增长率（2020-2031）&amp;（吨）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印度市场刚性树脂收入及增长率（2020-2031）&amp;（百万美元）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2024年全球市场主要厂商刚性树脂销量市场份额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2024年全球市场主要厂商刚性树脂收入市场份额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2024年中国市场主要厂商刚性树脂销量市场份额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2024年中国市场主要厂商刚性树脂收入市场份额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2024年全球前五大生产商刚性树脂市场份额</w:t>
      </w:r>
      <w:r>
        <w:rPr>
          <w:rFonts w:hint="eastAsia"/>
        </w:rPr>
        <w:br/>
      </w:r>
      <w:r>
        <w:rPr>
          <w:rFonts w:hint="eastAsia"/>
        </w:rPr>
        <w:t>　　图 46： 2024年全球刚性树脂第一梯队、第二梯队和第三梯队厂商及市场份额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全球不同产品类型刚性树脂价格走势（2020-2031）&amp;（美元/千克）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48： 全球不同应用刚性树脂价格走势（2020-2031）&amp;（美元/千克）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49： 刚性树脂产业链</w:t>
      </w:r>
      <w:r>
        <w:rPr>
          <w:rFonts w:hint="eastAsia"/>
        </w:rPr>
        <w:br/>
      </w:r>
      <w:r>
        <w:rPr>
          <w:rFonts w:hint="eastAsia"/>
        </w:rPr>
        <w:t>　　图 50： 刚性树脂中国企业SWOT分析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c2317751d4f39" w:history="1">
        <w:r>
          <w:rPr>
            <w:rStyle w:val="Hyperlink"/>
          </w:rPr>
          <w:t>2025-2031年全球与中国刚性树脂市场调查研究及行业前景分析报告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c2317751d4f39" w:history="1">
        <w:r>
          <w:rPr>
            <w:rStyle w:val="Hyperlink"/>
          </w:rPr>
          <w:t>https://www.20087.com/1/55/GangXingShuZhiShiChangXianZhuangHeQianJing.html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e0d237dcf4c37" w:history="1">
      <w:r>
        <w:rPr>
          <w:rStyle w:val="Hyperlink"/>
        </w:rPr>
        <w:t>2025-2031年全球与中国刚性树脂市场调查研究及行业前景分析报告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angXingShuZhiShiChangXianZhuangHeQianJing.html" TargetMode="External" Id="R5e9c2317751d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angXingShuZhiShiChangXianZhuangHeQianJing.html" TargetMode="External" Id="Rac7e0d237dcf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2025-09-06T01:05:32Z</dcterms:created>
  <dcterms:modified xsi:type="dcterms:W3CDTF">2025-09-06T02:05:32Z</dcterms:modified>
  <dc:subject>2025-2031年全球与中国刚性树脂市场调查研究及行业前景分析报告</dc:subject>
  <dc:title>2025-2031年全球与中国刚性树脂市场调查研究及行业前景分析报告</dc:title>
  <cp:keywords>2025-2031年全球与中国刚性树脂市场调查研究及行业前景分析报告</cp:keywords>
  <dc:description>2025-2031年全球与中国刚性树脂市场调查研究及行业前景分析报告</dc:description>
</cp:coreProperties>
</file>