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377f36ca4fcc" w:history="1">
              <w:r>
                <w:rPr>
                  <w:rStyle w:val="Hyperlink"/>
                </w:rPr>
                <w:t>中国合成橡胶行业现状调研与发展趋势分析报告（2025-2031年）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377f36ca4fcc" w:history="1">
              <w:r>
                <w:rPr>
                  <w:rStyle w:val="Hyperlink"/>
                </w:rPr>
                <w:t>中国合成橡胶行业现状调研与发展趋势分析报告（2025-2031年）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377f36ca4fcc" w:history="1">
                <w:r>
                  <w:rPr>
                    <w:rStyle w:val="Hyperlink"/>
                  </w:rPr>
                  <w:t>https://www.20087.com/1/55/HeChengXiangJiaoHangYeXianZhuang.html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人工合成的弹性体，广泛应用于轮胎、密封圈、鞋底和工业制品。全球合成橡胶市场受到汽车工业、建筑行业和消费者对高性能材料需求的影响。随着环保法规的收紧，行业正致力于开发更环保的合成橡胶，减少有害物质的使用。同时，技术创新，如纳米复合材料和生物基合成橡胶，正在拓展产品的应用范围。</w:t>
      </w:r>
      <w:r>
        <w:rPr>
          <w:rFonts w:hint="eastAsia"/>
        </w:rPr>
        <w:br/>
      </w:r>
      <w:r>
        <w:rPr>
          <w:rFonts w:hint="eastAsia"/>
        </w:rPr>
        <w:t>　　未来，合成橡胶行业将由几个趋势主导。一是绿色化工，行业将更加重视使用生物基原料和减少生产过程中的碳排放。二是高性能材料的开发，满足极端环境和特殊应用需求。三是循环经济，行业将推动合成橡胶的回收和再利用，减少资源浪费。四是定制化生产，采用智能技术提高产品定制能力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377f36ca4fcc" w:history="1">
        <w:r>
          <w:rPr>
            <w:rStyle w:val="Hyperlink"/>
          </w:rPr>
          <w:t>中国合成橡胶行业现状调研与发展趋势分析报告（2025-2031年）</w:t>
        </w:r>
      </w:hyperlink>
      <w:r>
        <w:rPr>
          <w:rFonts w:hint="eastAsia"/>
        </w:rPr>
        <w:t>》系统分析了合成橡胶行业的现状，全面梳理了合成橡胶市场需求、市场规模、产业链结构及价格体系，详细解读了合成橡胶细分市场特点。报告结合权威数据，科学预测了合成橡胶市场前景与发展趋势，客观分析了品牌竞争格局、市场集中度及重点企业的运营表现，并指出了合成橡胶行业面临的机遇与风险。为合成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合成橡胶行业发展概述</w:t>
      </w:r>
      <w:r>
        <w:rPr>
          <w:rFonts w:hint="eastAsia"/>
        </w:rPr>
        <w:br/>
      </w:r>
      <w:r>
        <w:rPr>
          <w:rFonts w:hint="eastAsia"/>
        </w:rPr>
        <w:t>　　第一节 合成橡胶行业定义及分类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合成橡胶行业特征分析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二、合成橡胶行业在国民经济中的地位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合成橡胶行业经济指标分析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合成橡胶行业市场环境及影响分析（PEST）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二、合成橡胶生产工艺分析</w:t>
      </w:r>
      <w:r>
        <w:rPr>
          <w:rFonts w:hint="eastAsia"/>
        </w:rPr>
        <w:br/>
      </w:r>
      <w:r>
        <w:rPr>
          <w:rFonts w:hint="eastAsia"/>
        </w:rPr>
        <w:t>　　　　三、合成橡胶应用分析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2020-2025年我国合成橡胶所属行业工业总产值分析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2020-2025年我国合成橡胶所属行业产品成本利润分析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2020-2025年我国合成橡胶所属行业运营能力分析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合成橡胶所属行业竞争格局分析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中国合成橡胶所属行业进出口市场分析第一节 合成橡胶进出口市场分析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合成橡胶行业进出口数据统计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一、2020-2025年合成橡胶进口量统计</w:t>
      </w:r>
      <w:r>
        <w:rPr>
          <w:rFonts w:hint="eastAsia"/>
        </w:rPr>
        <w:br/>
      </w:r>
      <w:r>
        <w:rPr>
          <w:rFonts w:hint="eastAsia"/>
        </w:rPr>
        <w:t>　　　　二、2020-2025年合成橡胶出口量统计</w:t>
      </w:r>
      <w:r>
        <w:rPr>
          <w:rFonts w:hint="eastAsia"/>
        </w:rPr>
        <w:br/>
      </w:r>
      <w:r>
        <w:rPr>
          <w:rFonts w:hint="eastAsia"/>
        </w:rPr>
        <w:t>　　第三节 合成橡胶进出口区域格局分析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2025-2031年合成橡胶进出口预测</w:t>
      </w:r>
      <w:r>
        <w:rPr>
          <w:rFonts w:hint="eastAsia"/>
        </w:rPr>
        <w:br/>
      </w:r>
      <w:r>
        <w:rPr>
          <w:rFonts w:hint="eastAsia"/>
        </w:rPr>
        <w:t>　　　　一、2025-2031年合成橡胶进口预测</w:t>
      </w:r>
      <w:r>
        <w:rPr>
          <w:rFonts w:hint="eastAsia"/>
        </w:rPr>
        <w:br/>
      </w:r>
      <w:r>
        <w:rPr>
          <w:rFonts w:hint="eastAsia"/>
        </w:rPr>
        <w:t>　　　　二、2025-2031年合成橡胶出口预测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我国合成橡胶行业发展状况分析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一、我国合成橡胶行业发展阶段</w:t>
      </w:r>
      <w:r>
        <w:rPr>
          <w:rFonts w:hint="eastAsia"/>
        </w:rPr>
        <w:br/>
      </w:r>
      <w:r>
        <w:rPr>
          <w:rFonts w:hint="eastAsia"/>
        </w:rPr>
        <w:t>　　　　二、我国合成橡胶行业发展总体概况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三、我国合成橡胶行业发展特点分析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四、我国合成橡胶行业商业模式分析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2020-2025年中国合成橡胶行业市场需求分析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二、中国合成橡胶行业市场需求的地区差异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三、2020-2025年中国合成橡胶行业市场需求规模分析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四、2020-2025年中国合成橡胶行业市场需求影响因素分析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五、2025-2031年中国合成橡胶行业市场需求预测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六、2025-2031年中国合成橡胶行业市场需求变化趋势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2020-2025年中国合成橡胶行业市场供给分析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一、2020-2025年中国合成橡胶行业市场供给规模分析</w:t>
      </w:r>
      <w:r>
        <w:rPr>
          <w:rFonts w:hint="eastAsia"/>
        </w:rPr>
        <w:br/>
      </w:r>
      <w:r>
        <w:rPr>
          <w:rFonts w:hint="eastAsia"/>
        </w:rPr>
        <w:t>　　　　2017年中国合成橡胶产量578.7万吨。，中国合成橡胶产量累计达226.1万吨，同比增长9.4%。</w:t>
      </w:r>
      <w:r>
        <w:rPr>
          <w:rFonts w:hint="eastAsia"/>
        </w:rPr>
        <w:br/>
      </w:r>
      <w:r>
        <w:rPr>
          <w:rFonts w:hint="eastAsia"/>
        </w:rPr>
        <w:t>　　　　2020-2025年月中国合成橡胶产量走势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四、2025-2031年中国合成橡胶行业市场供给变化趋势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2020-2025年中国合成橡胶行业市场供需平衡分析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2025-2031年中国合成橡胶行业市场供需平衡预测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全球合成橡胶行业市场供需状况研究分析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北美地区合成橡胶行业市场状况分析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一、2020-2025年北美地区合成橡胶行业销售量分析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三、2025-2031年北美地区合成橡胶行业市场预测</w:t>
      </w:r>
      <w:r>
        <w:rPr>
          <w:rFonts w:hint="eastAsia"/>
        </w:rPr>
        <w:br/>
      </w:r>
      <w:r>
        <w:rPr>
          <w:rFonts w:hint="eastAsia"/>
        </w:rPr>
        <w:t>　　第二节 欧洲合成橡胶行业市场状况分析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一、2020-2025年欧洲合成橡胶行业销售量分析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三、2025-2031年欧洲合成橡胶行业市场预测</w:t>
      </w:r>
      <w:r>
        <w:rPr>
          <w:rFonts w:hint="eastAsia"/>
        </w:rPr>
        <w:br/>
      </w:r>
      <w:r>
        <w:rPr>
          <w:rFonts w:hint="eastAsia"/>
        </w:rPr>
        <w:t>　　第二节 亚洲合成橡胶行业市场状况分析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一、2020-2025年亚洲合成橡胶行业销售量分析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三、2025-2031年亚洲合成橡胶行业市场预测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合成橡胶行业发展趋势分析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2025-2031年我国合成橡胶行业趋势分析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一、2025-2031年我国合成橡胶行业发展趋势分析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二、2025-2031年我国合成橡胶行业市场发展空间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三、2025-2031年我国合成橡胶行业政策趋向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四、2025-2031年我国合成橡胶行业价格走势分析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六、2025-2031年合成橡胶市场规模预测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合成橡胶行业重点企业分析</w:t>
      </w:r>
      <w:r>
        <w:rPr>
          <w:rFonts w:hint="eastAsia"/>
        </w:rPr>
        <w:br/>
      </w:r>
      <w:r>
        <w:rPr>
          <w:rFonts w:hint="eastAsia"/>
        </w:rPr>
        <w:t>　　第一节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科思创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漂莱特（中国）有限公司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DIC株式会社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合成橡胶市场发展潜力分析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合成橡胶行业发展趋势分析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合成橡胶行业发展战略研究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对我国合成橡胶行业品牌的战略思考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四、我国合成橡胶企业的品牌战略</w:t>
      </w:r>
      <w:r>
        <w:rPr>
          <w:rFonts w:hint="eastAsia"/>
        </w:rPr>
        <w:br/>
      </w:r>
      <w:r>
        <w:rPr>
          <w:rFonts w:hint="eastAsia"/>
        </w:rPr>
        <w:t>　　　　五、合成橡胶品牌战略管理的策略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2025-2031年中国合成橡胶行业的投资风险与投资建议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2025-2031年中国合成橡胶制造行业的投资风险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2025-2031年中国合成橡胶制造行业的投资建议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一、中国合成橡胶制造行业的重点投资区域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二、中国合成橡胶制造行业的重点投资产品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中智:林－合成橡胶行业发展建议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2020-2025年合成橡胶行业总产值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2020-2025年合成橡胶行业资产总计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2020-2025年合成橡胶行业负债总计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2020-2025年合成橡胶市场价格走势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377f36ca4fcc" w:history="1">
        <w:r>
          <w:rPr>
            <w:rStyle w:val="Hyperlink"/>
          </w:rPr>
          <w:t>中国合成橡胶行业现状调研与发展趋势分析报告（2025-2031年）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377f36ca4fcc" w:history="1">
        <w:r>
          <w:rPr>
            <w:rStyle w:val="Hyperlink"/>
          </w:rPr>
          <w:t>https://www.20087.com/1/55/HeChengXiangJiaoHangYeXianZhuang.html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8b57906354b83" w:history="1">
      <w:r>
        <w:rPr>
          <w:rStyle w:val="Hyperlink"/>
        </w:rPr>
        <w:t>中国合成橡胶行业现状调研与发展趋势分析报告（2025-2031年）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eChengXiangJiaoHangYeXianZhuang.html" TargetMode="External" Id="R4db1377f36c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eChengXiangJiaoHangYeXianZhuang.html" TargetMode="External" Id="R8bc8b5790635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2025-05-09T08:00:00Z</dcterms:created>
  <dcterms:modified xsi:type="dcterms:W3CDTF">2025-05-09T09:00:00Z</dcterms:modified>
  <dc:subject>中国合成橡胶行业现状调研与发展趋势分析报告（2025-2031年）</dc:subject>
  <dc:title>中国合成橡胶行业现状调研与发展趋势分析报告（2025-2031年）</dc:title>
  <cp:keywords>中国合成橡胶行业现状调研与发展趋势分析报告（2025-2031年）</cp:keywords>
  <dc:description>中国合成橡胶行业现状调研与发展趋势分析报告（2025-2031年）</dc:description>
</cp:coreProperties>
</file>