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0e65dba234df0" w:history="1">
              <w:r>
                <w:rPr>
                  <w:rStyle w:val="Hyperlink"/>
                </w:rPr>
                <w:t>2024-2030年中国熊猫型保偏光纤行业市场分析与发展前景预测报告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0e65dba234df0" w:history="1">
              <w:r>
                <w:rPr>
                  <w:rStyle w:val="Hyperlink"/>
                </w:rPr>
                <w:t>2024-2030年中国熊猫型保偏光纤行业市场分析与发展前景预测报告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0e65dba234df0" w:history="1">
                <w:r>
                  <w:rPr>
                    <w:rStyle w:val="Hyperlink"/>
                  </w:rPr>
                  <w:t>https://www.20087.com/1/75/XiongMaoXingBaoPianGuangXianShiChangQianJingFenXi.html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熊猫型保偏光纤（Panda Polarization-Maintaining Fiber, PMF）是一种特殊的光纤类型，主要应用于需要保持光波偏振状态稳定的场合。近年来，随着光纤通信技术的不断发展和应用场景的拓宽，熊猫型保偏光纤的需求量稳步上升。该类光纤具有优良的偏振稳定性和低损耗特性，广泛应用于激光器、传感系统、光纤陀螺仪等领域。随着精密仪器和高端装备制造等产业的发展，熊猫型保偏光纤的技术要求也越来越高，促使生产商不断创新，提升产品质量和性能。</w:t>
      </w:r>
      <w:r>
        <w:rPr>
          <w:rFonts w:hint="eastAsia"/>
        </w:rPr>
        <w:br/>
      </w:r>
      <w:r>
        <w:rPr>
          <w:rFonts w:hint="eastAsia"/>
        </w:rPr>
        <w:t>　　未来，熊猫型保偏光纤的发展将更加注重技术创新和应用领域的拓展。一方面，随着5G通信、量子通信等前沿技术的快速发展，对光纤传输的稳定性提出了更高要求，这将推动熊猫型保偏光纤技术的进一步进步。另一方面，随着光纤传感技术的应用范围不断扩大，如在医疗、环境监测、航空航天等领域的应用，熊猫型保偏光纤将拥有更加广阔的市场空间。此外，随着制造业的智能化转型，熊猫型保偏光纤也将被应用于更多的自动化设备和智能装备中，为实现精密测量和控制提供技术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30e65dba234df0" w:history="1">
        <w:r>
          <w:rPr>
            <w:rStyle w:val="Hyperlink"/>
          </w:rPr>
          <w:t>2024-2030年中国熊猫型保偏光纤行业市场分析与发展前景预测报告</w:t>
        </w:r>
      </w:hyperlink>
      <w:r>
        <w:rPr>
          <w:rFonts w:hint="eastAsia"/>
        </w:rPr>
        <w:t>全面分析了熊猫型保偏光纤行业的市场规模、需求和价格动态，同时对熊猫型保偏光纤产业链进行了探讨。报告客观描述了熊猫型保偏光纤行业现状，审慎预测了熊猫型保偏光纤市场前景及发展趋势。此外，报告还聚焦于熊猫型保偏光纤重点企业，剖析了市场竞争格局、集中度以及品牌影响力，并对熊猫型保偏光纤细分市场进行了研究。熊猫型保偏光纤报告以专业、科学的视角，为投资者和行业决策者提供了权威的市场洞察与决策参考，是熊猫型保偏光纤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熊猫型保偏光纤行业界定</w:t>
      </w:r>
      <w:r>
        <w:rPr>
          <w:rFonts w:hint="eastAsia"/>
        </w:rPr>
        <w:br/>
      </w:r>
      <w:r>
        <w:rPr>
          <w:rFonts w:hint="eastAsia"/>
        </w:rPr>
        <w:t>　　第一节 熊猫型保偏光纤行业定义</w:t>
      </w:r>
      <w:r>
        <w:rPr>
          <w:rFonts w:hint="eastAsia"/>
        </w:rPr>
        <w:br/>
      </w:r>
      <w:r>
        <w:rPr>
          <w:rFonts w:hint="eastAsia"/>
        </w:rPr>
        <w:t>　　第二节 熊猫型保偏光纤行业特点分析</w:t>
      </w:r>
      <w:r>
        <w:rPr>
          <w:rFonts w:hint="eastAsia"/>
        </w:rPr>
        <w:br/>
      </w:r>
      <w:r>
        <w:rPr>
          <w:rFonts w:hint="eastAsia"/>
        </w:rPr>
        <w:t>　　第三节 熊猫型保偏光纤行业发展历程</w:t>
      </w:r>
      <w:r>
        <w:rPr>
          <w:rFonts w:hint="eastAsia"/>
        </w:rPr>
        <w:br/>
      </w:r>
      <w:r>
        <w:rPr>
          <w:rFonts w:hint="eastAsia"/>
        </w:rPr>
        <w:t>　　第四节 熊猫型保偏光纤产业链分析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2023-2024年国外熊猫型保偏光纤行业发展态势分析</w:t>
      </w:r>
      <w:r>
        <w:rPr>
          <w:rFonts w:hint="eastAsia"/>
        </w:rPr>
        <w:br/>
      </w:r>
      <w:r>
        <w:rPr>
          <w:rFonts w:hint="eastAsia"/>
        </w:rPr>
        <w:t>　　第一节 国外熊猫型保偏光纤行业总体情况</w:t>
      </w:r>
      <w:r>
        <w:rPr>
          <w:rFonts w:hint="eastAsia"/>
        </w:rPr>
        <w:br/>
      </w:r>
      <w:r>
        <w:rPr>
          <w:rFonts w:hint="eastAsia"/>
        </w:rPr>
        <w:t>　　第二节 熊猫型保偏光纤行业重点国家、地区市场分析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国外熊猫型保偏光纤行业发展前景预测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2023-2024年中国熊猫型保偏光纤行业发展环境分析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熊猫型保偏光纤行业政策环境分析</w:t>
      </w:r>
      <w:r>
        <w:rPr>
          <w:rFonts w:hint="eastAsia"/>
        </w:rPr>
        <w:br/>
      </w:r>
      <w:r>
        <w:rPr>
          <w:rFonts w:hint="eastAsia"/>
        </w:rPr>
        <w:t>　　　　一、熊猫型保偏光纤行业相关政策</w:t>
      </w:r>
      <w:r>
        <w:rPr>
          <w:rFonts w:hint="eastAsia"/>
        </w:rPr>
        <w:br/>
      </w:r>
      <w:r>
        <w:rPr>
          <w:rFonts w:hint="eastAsia"/>
        </w:rPr>
        <w:t>　　　　二、熊猫型保偏光纤行业相关标准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2023-2024年熊猫型保偏光纤行业技术发展现状及趋势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当前我国熊猫型保偏光纤技术发展现状</w:t>
      </w:r>
      <w:r>
        <w:rPr>
          <w:rFonts w:hint="eastAsia"/>
        </w:rPr>
        <w:br/>
      </w:r>
      <w:r>
        <w:rPr>
          <w:rFonts w:hint="eastAsia"/>
        </w:rPr>
        <w:t>　　第二节 中外熊猫型保偏光纤技术差距及产生差距的主要原因分析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提高我国熊猫型保偏光纤技术的对策</w:t>
      </w:r>
      <w:r>
        <w:rPr>
          <w:rFonts w:hint="eastAsia"/>
        </w:rPr>
        <w:br/>
      </w:r>
      <w:r>
        <w:rPr>
          <w:rFonts w:hint="eastAsia"/>
        </w:rPr>
        <w:t>　　第四节 我国熊猫型保偏光纤研发、设计发展趋势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中国熊猫型保偏光纤行业市场供需状况分析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中国熊猫型保偏光纤行业市场规模情况</w:t>
      </w:r>
      <w:r>
        <w:rPr>
          <w:rFonts w:hint="eastAsia"/>
        </w:rPr>
        <w:br/>
      </w:r>
      <w:r>
        <w:rPr>
          <w:rFonts w:hint="eastAsia"/>
        </w:rPr>
        <w:t>　　第二节 中国熊猫型保偏光纤行业市场需求状况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　　二、熊猫型保偏光纤行业市场需求特点分析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三、2024-2030年熊猫型保偏光纤行业市场需求预测</w:t>
      </w:r>
      <w:r>
        <w:rPr>
          <w:rFonts w:hint="eastAsia"/>
        </w:rPr>
        <w:br/>
      </w:r>
      <w:r>
        <w:rPr>
          <w:rFonts w:hint="eastAsia"/>
        </w:rPr>
        <w:t>　　第三节 中国熊猫型保偏光纤行业市场供给状况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一、2019-2024年熊猫型保偏光纤行业市场供给情况</w:t>
      </w:r>
      <w:r>
        <w:rPr>
          <w:rFonts w:hint="eastAsia"/>
        </w:rPr>
        <w:br/>
      </w:r>
      <w:r>
        <w:rPr>
          <w:rFonts w:hint="eastAsia"/>
        </w:rPr>
        <w:t>　　　　二、熊猫型保偏光纤行业市场供给特点分析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三、2024-2030年熊猫型保偏光纤行业市场供给预测</w:t>
      </w:r>
      <w:r>
        <w:rPr>
          <w:rFonts w:hint="eastAsia"/>
        </w:rPr>
        <w:br/>
      </w:r>
      <w:r>
        <w:rPr>
          <w:rFonts w:hint="eastAsia"/>
        </w:rPr>
        <w:t>　　第四节 熊猫型保偏光纤行业市场供需平衡状况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中国熊猫型保偏光纤行业进出口情况分析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三、2024-2030年熊猫型保偏光纤行业出口情况预测</w:t>
      </w:r>
      <w:r>
        <w:rPr>
          <w:rFonts w:hint="eastAsia"/>
        </w:rPr>
        <w:br/>
      </w:r>
      <w:r>
        <w:rPr>
          <w:rFonts w:hint="eastAsia"/>
        </w:rPr>
        <w:t>　　第二节 熊猫型保偏光纤行业进口情况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一、2019-2024年熊猫型保偏光纤行业进口情况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三、2024-2030年熊猫型保偏光纤行业进口情况预测</w:t>
      </w:r>
      <w:r>
        <w:rPr>
          <w:rFonts w:hint="eastAsia"/>
        </w:rPr>
        <w:br/>
      </w:r>
      <w:r>
        <w:rPr>
          <w:rFonts w:hint="eastAsia"/>
        </w:rPr>
        <w:t>　　第三节 熊猫型保偏光纤行业进出口面临的挑战及对策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中国熊猫型保偏光纤行业产品价格监测</w:t>
      </w:r>
      <w:r>
        <w:rPr>
          <w:rFonts w:hint="eastAsia"/>
        </w:rPr>
        <w:br/>
      </w:r>
      <w:r>
        <w:rPr>
          <w:rFonts w:hint="eastAsia"/>
        </w:rPr>
        <w:t>　　　　一、熊猫型保偏光纤市场价格特征</w:t>
      </w:r>
      <w:r>
        <w:rPr>
          <w:rFonts w:hint="eastAsia"/>
        </w:rPr>
        <w:br/>
      </w:r>
      <w:r>
        <w:rPr>
          <w:rFonts w:hint="eastAsia"/>
        </w:rPr>
        <w:t>　　　　二、当前熊猫型保偏光纤市场价格评述</w:t>
      </w:r>
      <w:r>
        <w:rPr>
          <w:rFonts w:hint="eastAsia"/>
        </w:rPr>
        <w:br/>
      </w:r>
      <w:r>
        <w:rPr>
          <w:rFonts w:hint="eastAsia"/>
        </w:rPr>
        <w:t>　　　　三、影响熊猫型保偏光纤市场价格因素分析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四、未来熊猫型保偏光纤市场价格走势预测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中国熊猫型保偏光纤行业重点区域市场分析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2023-2024年熊猫型保偏光纤行业细分市场调研分析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熊猫型保偏光纤细分产品（一）市场调研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熊猫型保偏光纤细分产品（二）市场调研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熊猫型保偏光纤行业上、下游市场分析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熊猫型保偏光纤行业下游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熊猫型保偏光纤行业重点企业发展调研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熊猫型保偏光纤重点企业（一）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熊猫型保偏光纤重点企业（二）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熊猫型保偏光纤重点企业（三）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熊猫型保偏光纤重点企业（四）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熊猫型保偏光纤重点企业（五）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熊猫型保偏光纤重点企业（六）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熊猫型保偏光纤行业风险及对策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2024-2030年熊猫型保偏光纤行业发展环境分析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2024-2030年熊猫型保偏光纤行业投资特性分析</w:t>
      </w:r>
      <w:r>
        <w:rPr>
          <w:rFonts w:hint="eastAsia"/>
        </w:rPr>
        <w:br/>
      </w:r>
      <w:r>
        <w:rPr>
          <w:rFonts w:hint="eastAsia"/>
        </w:rPr>
        <w:t>　　　　一、熊猫型保偏光纤行业进入壁垒</w:t>
      </w:r>
      <w:r>
        <w:rPr>
          <w:rFonts w:hint="eastAsia"/>
        </w:rPr>
        <w:br/>
      </w:r>
      <w:r>
        <w:rPr>
          <w:rFonts w:hint="eastAsia"/>
        </w:rPr>
        <w:t>　　　　二、熊猫型保偏光纤行业盈利模式</w:t>
      </w:r>
      <w:r>
        <w:rPr>
          <w:rFonts w:hint="eastAsia"/>
        </w:rPr>
        <w:br/>
      </w:r>
      <w:r>
        <w:rPr>
          <w:rFonts w:hint="eastAsia"/>
        </w:rPr>
        <w:t>　　　　三、熊猫型保偏光纤行业盈利因素</w:t>
      </w:r>
      <w:r>
        <w:rPr>
          <w:rFonts w:hint="eastAsia"/>
        </w:rPr>
        <w:br/>
      </w:r>
      <w:r>
        <w:rPr>
          <w:rFonts w:hint="eastAsia"/>
        </w:rPr>
        <w:t>　　第三节 熊猫型保偏光纤行业“波特五力模型”分析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2024-2030年熊猫型保偏光纤行业风险及对策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第一节 熊猫型保偏光纤市场竞争策略分析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一、2024-2030年中国熊猫型保偏光纤市场增长潜力分析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二、2024-2030年中国熊猫型保偏光纤主要潜力品种分析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三、现有熊猫型保偏光纤产品竞争策略分析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四、潜力熊猫型保偏光纤品种竞争策略选择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一、2024-2030年我国熊猫型保偏光纤市场竞争趋势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二、2024-2030年熊猫型保偏光纤行业竞争格局展望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四、2024-2030年熊猫型保偏光纤企业竞争策略分析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2024-2030年中国熊猫型保偏光纤行业发展趋势分析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一、2024-2030年熊猫型保偏光纤技术发展趋势分析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二、2024-2030年熊猫型保偏光纤产品发展趋势分析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2024-2030年中国熊猫型保偏光纤市场趋势分析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一、2024-2030年熊猫型保偏光纤发展趋势预测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二、2024-2030年熊猫型保偏光纤市场前景分析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三、2024-2030年熊猫型保偏光纤产业政策趋向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2024-2030年熊猫型保偏光纤行业投资价值评估分析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熊猫型保偏光纤行业发展建议分析</w:t>
      </w:r>
      <w:r>
        <w:rPr>
          <w:rFonts w:hint="eastAsia"/>
        </w:rPr>
        <w:br/>
      </w:r>
      <w:r>
        <w:rPr>
          <w:rFonts w:hint="eastAsia"/>
        </w:rPr>
        <w:t>　　第一节 熊猫型保偏光纤行业研究结论及建议</w:t>
      </w:r>
      <w:r>
        <w:rPr>
          <w:rFonts w:hint="eastAsia"/>
        </w:rPr>
        <w:br/>
      </w:r>
      <w:r>
        <w:rPr>
          <w:rFonts w:hint="eastAsia"/>
        </w:rPr>
        <w:t>　　第二节 熊猫型保偏光纤细分行业研究结论及建议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中.智林.－熊猫型保偏光纤行业竞争策略总结及建议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熊猫型保偏光纤行业历程</w:t>
      </w:r>
      <w:r>
        <w:rPr>
          <w:rFonts w:hint="eastAsia"/>
        </w:rPr>
        <w:br/>
      </w:r>
      <w:r>
        <w:rPr>
          <w:rFonts w:hint="eastAsia"/>
        </w:rPr>
        <w:t>　　图表 熊猫型保偏光纤行业生命周期</w:t>
      </w:r>
      <w:r>
        <w:rPr>
          <w:rFonts w:hint="eastAsia"/>
        </w:rPr>
        <w:br/>
      </w:r>
      <w:r>
        <w:rPr>
          <w:rFonts w:hint="eastAsia"/>
        </w:rPr>
        <w:t>　　图表 熊猫型保偏光纤行业产业链分析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2019-2024年熊猫型保偏光纤行业市场容量分析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2024年中国熊猫型保偏光纤行业需求领域分布格局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2019-2024年中国熊猫型保偏光纤出口金额分析</w:t>
      </w:r>
      <w:r>
        <w:rPr>
          <w:rFonts w:hint="eastAsia"/>
        </w:rPr>
        <w:br/>
      </w:r>
      <w:r>
        <w:rPr>
          <w:rFonts w:hint="eastAsia"/>
        </w:rPr>
        <w:t>　　图表 2024年中国熊猫型保偏光纤进口国家及地区分析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2024年中国熊猫型保偏光纤出口国家及地区分析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2019-2024年中国熊猫型保偏光纤行业企业平均规模情况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**地区熊猫型保偏光纤行业市场需求情况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熊猫型保偏光纤重点企业（三）成长能力情况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2024-2030年中国熊猫型保偏光纤发展趋势预测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0e65dba234df0" w:history="1">
        <w:r>
          <w:rPr>
            <w:rStyle w:val="Hyperlink"/>
          </w:rPr>
          <w:t>2024-2030年中国熊猫型保偏光纤行业市场分析与发展前景预测报告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0e65dba234df0" w:history="1">
        <w:r>
          <w:rPr>
            <w:rStyle w:val="Hyperlink"/>
          </w:rPr>
          <w:t>https://www.20087.com/1/75/XiongMaoXingBaoPianGuangXianShiChangQianJingFenXi.html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81df46408a4db2" w:history="1">
      <w:r>
        <w:rPr>
          <w:rStyle w:val="Hyperlink"/>
        </w:rPr>
        <w:t>2024-2030年中国熊猫型保偏光纤行业市场分析与发展前景预测报告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XiongMaoXingBaoPianGuangXianShiChangQianJingFenXi.html" TargetMode="External" Id="R4a30e65dba23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XiongMaoXingBaoPianGuangXianShiChangQianJingFenXi.html" TargetMode="External" Id="R2081df46408a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2024-01-28T00:19:00Z</dcterms:created>
  <dcterms:modified xsi:type="dcterms:W3CDTF">2024-01-28T01:19:00Z</dcterms:modified>
  <dc:subject>2024-2030年中国熊猫型保偏光纤行业市场分析与发展前景预测报告</dc:subject>
  <dc:title>2024-2030年中国熊猫型保偏光纤行业市场分析与发展前景预测报告</dc:title>
  <cp:keywords>2024-2030年中国熊猫型保偏光纤行业市场分析与发展前景预测报告</cp:keywords>
  <dc:description>2024-2030年中国熊猫型保偏光纤行业市场分析与发展前景预测报告</dc:description>
</cp:coreProperties>
</file>