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7eebf34204cfd" w:history="1">
              <w:r>
                <w:rPr>
                  <w:rStyle w:val="Hyperlink"/>
                </w:rPr>
                <w:t>2024-2030年中国酵母提取物市场调查研究及发展前景趋势分析报告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7eebf34204cfd" w:history="1">
              <w:r>
                <w:rPr>
                  <w:rStyle w:val="Hyperlink"/>
                </w:rPr>
                <w:t>2024-2030年中国酵母提取物市场调查研究及发展前景趋势分析报告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07eebf34204cfd" w:history="1">
                <w:r>
                  <w:rPr>
                    <w:rStyle w:val="Hyperlink"/>
                  </w:rPr>
                  <w:t>https://www.20087.com/1/65/JiaoMuTiQuWuShiChangXianZhuangYu.html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提取物是一种天然、营养丰富的食品添加剂，因其含有丰富的蛋白质、维生素和矿物质而备受食品工业青睐。它被广泛用于调味品、肉制品、烘焙食品和素食产品中，以增强风味和营养价值。近年来，消费者对健康和天然食品的偏好增强，促使食品制造商增加酵母提取物的使用，以替代人工香精和味精，满足市场对“清洁标签”产品的需求。</w:t>
      </w:r>
      <w:r>
        <w:rPr>
          <w:rFonts w:hint="eastAsia"/>
        </w:rPr>
        <w:br/>
      </w:r>
      <w:r>
        <w:rPr>
          <w:rFonts w:hint="eastAsia"/>
        </w:rPr>
        <w:t>　　未来，酵母提取物的应用将更加多样化，特别是在健康食品和功能食品领域。随着科研投入的增加，酵母提取物的功能性和营养价值将得到更深入的挖掘，如其在免疫调节、肠道健康等方面的作用。同时，通过基因工程和发酵技术的优化，可以生产出具有特定健康功效的酵母提取物，满足不同人群的营养需求。此外，酵母提取物在植物基食品中的应用也将成为趋势，助力素食和替代蛋白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7eebf34204cfd" w:history="1">
        <w:r>
          <w:rPr>
            <w:rStyle w:val="Hyperlink"/>
          </w:rPr>
          <w:t>2024-2030年中国酵母提取物市场调查研究及发展前景趋势分析报告</w:t>
        </w:r>
      </w:hyperlink>
      <w:r>
        <w:rPr>
          <w:rFonts w:hint="eastAsia"/>
        </w:rPr>
        <w:t>》全面分析了酵母提取物行业的市场规模、需求和价格趋势，探讨了产业链结构及其发展变化。酵母提取物报告详尽阐述了行业现状，对未来酵母提取物市场前景和发展趋势进行了科学预测。同时，酵母提取物报告还深入剖析了细分市场的竞争格局，重点评估了行业领先企业的竞争实力、市场集中度及品牌影响力。酵母提取物报告以专业、科学的视角，为投资者揭示了酵母提取物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酵母提取物概述</w:t>
      </w:r>
      <w:r>
        <w:rPr>
          <w:rFonts w:hint="eastAsia"/>
        </w:rPr>
        <w:br/>
      </w:r>
      <w:r>
        <w:rPr>
          <w:rFonts w:hint="eastAsia"/>
        </w:rPr>
        <w:t>　　第一节 酵母提取物定义</w:t>
      </w:r>
      <w:r>
        <w:rPr>
          <w:rFonts w:hint="eastAsia"/>
        </w:rPr>
        <w:br/>
      </w:r>
      <w:r>
        <w:rPr>
          <w:rFonts w:hint="eastAsia"/>
        </w:rPr>
        <w:t>　　第二节 酵母提取物主要生产工艺</w:t>
      </w:r>
      <w:r>
        <w:rPr>
          <w:rFonts w:hint="eastAsia"/>
        </w:rPr>
        <w:br/>
      </w:r>
      <w:r>
        <w:rPr>
          <w:rFonts w:hint="eastAsia"/>
        </w:rPr>
        <w:t>　　第三节 酵母提取物理化性质</w:t>
      </w:r>
      <w:r>
        <w:rPr>
          <w:rFonts w:hint="eastAsia"/>
        </w:rPr>
        <w:br/>
      </w:r>
      <w:r>
        <w:rPr>
          <w:rFonts w:hint="eastAsia"/>
        </w:rPr>
        <w:t>　　第四节 酵母提取物产业链分析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二、酵母提取物产业链模型分析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酵母提取物发展环境及政策分析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酵母提取物产品生产工艺及技术趋势研究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全球酵母提取物生产现状分析</w:t>
      </w:r>
      <w:r>
        <w:rPr>
          <w:rFonts w:hint="eastAsia"/>
        </w:rPr>
        <w:br/>
      </w:r>
      <w:r>
        <w:rPr>
          <w:rFonts w:hint="eastAsia"/>
        </w:rPr>
        <w:t>　　第一节 全球酵母提取物行业总体规模</w:t>
      </w:r>
      <w:r>
        <w:rPr>
          <w:rFonts w:hint="eastAsia"/>
        </w:rPr>
        <w:br/>
      </w:r>
      <w:r>
        <w:rPr>
          <w:rFonts w:hint="eastAsia"/>
        </w:rPr>
        <w:t>　　第二节 全球酵母提取物产能概况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全球酵母提取物产量概况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全球酵母提取物产业的生命周期分析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酵母提取物国内产品价格走势及影响因素分析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酵母提取物进出口市场调研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酵母提取物行业市场竞争策略分析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酵母提取物市场竞争策略分析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一、酵母提取物市场增长潜力分析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二、酵母提取物产品竞争策略分析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酵母提取物企业竞争策略分析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一、2024-2030年我国酵母提取物市场竞争趋势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二、2024-2030年酵母提取物行业竞争格局展望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三、2024-2030年酵母提取物行业竞争策略分析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酵母提取物上游原材料供应状况分析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酵母提取物产业用户度分析</w:t>
      </w:r>
      <w:r>
        <w:rPr>
          <w:rFonts w:hint="eastAsia"/>
        </w:rPr>
        <w:br/>
      </w:r>
      <w:r>
        <w:rPr>
          <w:rFonts w:hint="eastAsia"/>
        </w:rPr>
        <w:t>　　第一节 酵母提取物产业用户认知程度</w:t>
      </w:r>
      <w:r>
        <w:rPr>
          <w:rFonts w:hint="eastAsia"/>
        </w:rPr>
        <w:br/>
      </w:r>
      <w:r>
        <w:rPr>
          <w:rFonts w:hint="eastAsia"/>
        </w:rPr>
        <w:t>　　第二节 酵母提取物产业用户关注因素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2024-2030年酵母提取物行业发展趋势及投资前景分析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当前酵母提取物存在的问题</w:t>
      </w:r>
      <w:r>
        <w:rPr>
          <w:rFonts w:hint="eastAsia"/>
        </w:rPr>
        <w:br/>
      </w:r>
      <w:r>
        <w:rPr>
          <w:rFonts w:hint="eastAsia"/>
        </w:rPr>
        <w:t>　　第二节 酵母提取物未来发展预测分析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一、中国酵母提取物发展方向分析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二、2024-2030年中国酵母提取物行业发展规模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三、2024-2030年中国酵母提取物行业发展趋势预测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2024-2030年中国酵母提取物行业投资前景分析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酵母提取物国内重点生产厂家分析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中基实业股份有限公司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新疆威腾食品有限公司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新疆谭氏食品有限公司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第六节 甘肃省直敦煌种业西域番茄制品有限公司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第七节 内蒙古屯河河套番茄制品有限责任公司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第八节 内蒙古九发番茄制品有限公司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第九节 新疆兵团农七师绿源酱业公司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第十节 泰顺兴业食品有限公司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酵母提取物地区销售分析</w:t>
      </w:r>
      <w:r>
        <w:rPr>
          <w:rFonts w:hint="eastAsia"/>
        </w:rPr>
        <w:br/>
      </w:r>
      <w:r>
        <w:rPr>
          <w:rFonts w:hint="eastAsia"/>
        </w:rPr>
        <w:t>　　第一节 酵母提取物各地区对比销售分析</w:t>
      </w:r>
      <w:r>
        <w:rPr>
          <w:rFonts w:hint="eastAsia"/>
        </w:rPr>
        <w:br/>
      </w:r>
      <w:r>
        <w:rPr>
          <w:rFonts w:hint="eastAsia"/>
        </w:rPr>
        <w:t>　　第二节 酵母提取物“重点地区一华北”销售分析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酵母提取物“重点地区-华东”销售分析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酵母提取物“重点地区-华南”销售分析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酵母提取物“重点地区-西南”销售分析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酵母提取物产品竞争力优势分析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　　一、利用次核心技术构建竞争优势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二、强化人力资本，构建竞争优势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三、通过品牌建设和本土化运作提升竞争优势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四、通过差异化战略构建竞争优势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酵母提取物行业趋势预测分析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酵母提取物企业营销策略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酵母提取物企业投资前景研究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>
        <w:rPr>
          <w:rFonts w:hint="eastAsia"/>
        </w:rPr>
        <w:t>　　第四节 [中^智林]酵母提取物企业应对当前经济形势策略建议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1：酵母提取物的主要作用</w:t>
      </w:r>
      <w:r>
        <w:rPr>
          <w:rFonts w:hint="eastAsia"/>
        </w:rPr>
        <w:br/>
      </w:r>
      <w:r>
        <w:rPr>
          <w:rFonts w:hint="eastAsia"/>
        </w:rPr>
        <w:t>　　图表 2：酵母提取物生产工艺总结</w:t>
      </w:r>
      <w:r>
        <w:rPr>
          <w:rFonts w:hint="eastAsia"/>
        </w:rPr>
        <w:br/>
      </w:r>
      <w:r>
        <w:rPr>
          <w:rFonts w:hint="eastAsia"/>
        </w:rPr>
        <w:t>　　图表 3：酵母提取物的性质</w:t>
      </w:r>
      <w:r>
        <w:rPr>
          <w:rFonts w:hint="eastAsia"/>
        </w:rPr>
        <w:br/>
      </w:r>
      <w:r>
        <w:rPr>
          <w:rFonts w:hint="eastAsia"/>
        </w:rPr>
        <w:t>　　图表 4：酵母提取物行业的产业链结构图</w:t>
      </w:r>
      <w:r>
        <w:rPr>
          <w:rFonts w:hint="eastAsia"/>
        </w:rPr>
        <w:br/>
      </w:r>
      <w:r>
        <w:rPr>
          <w:rFonts w:hint="eastAsia"/>
        </w:rPr>
        <w:t>　　图表 5：2019-2024年中国GDP增长分析</w:t>
      </w:r>
      <w:r>
        <w:rPr>
          <w:rFonts w:hint="eastAsia"/>
        </w:rPr>
        <w:br/>
      </w:r>
      <w:r>
        <w:rPr>
          <w:rFonts w:hint="eastAsia"/>
        </w:rPr>
        <w:t>　　图表 6：2024年GDP分月及分季度统计</w:t>
      </w:r>
      <w:r>
        <w:rPr>
          <w:rFonts w:hint="eastAsia"/>
        </w:rPr>
        <w:br/>
      </w:r>
      <w:r>
        <w:rPr>
          <w:rFonts w:hint="eastAsia"/>
        </w:rPr>
        <w:t>　　图表 7：2024年CPI分月及分季度统计</w:t>
      </w:r>
      <w:r>
        <w:rPr>
          <w:rFonts w:hint="eastAsia"/>
        </w:rPr>
        <w:br/>
      </w:r>
      <w:r>
        <w:rPr>
          <w:rFonts w:hint="eastAsia"/>
        </w:rPr>
        <w:t>　　图表 8：2024年PPI分月及分季度统计</w:t>
      </w:r>
      <w:r>
        <w:rPr>
          <w:rFonts w:hint="eastAsia"/>
        </w:rPr>
        <w:br/>
      </w:r>
      <w:r>
        <w:rPr>
          <w:rFonts w:hint="eastAsia"/>
        </w:rPr>
        <w:t>　　图表 9：2024年PMI分月及分季度统计</w:t>
      </w:r>
      <w:r>
        <w:rPr>
          <w:rFonts w:hint="eastAsia"/>
        </w:rPr>
        <w:br/>
      </w:r>
      <w:r>
        <w:rPr>
          <w:rFonts w:hint="eastAsia"/>
        </w:rPr>
        <w:t>　　图表 10：2024年进出口分月及分季度统计</w:t>
      </w:r>
      <w:r>
        <w:rPr>
          <w:rFonts w:hint="eastAsia"/>
        </w:rPr>
        <w:br/>
      </w:r>
      <w:r>
        <w:rPr>
          <w:rFonts w:hint="eastAsia"/>
        </w:rPr>
        <w:t>　　图表 11：2024年进口分月及分季度统计</w:t>
      </w:r>
      <w:r>
        <w:rPr>
          <w:rFonts w:hint="eastAsia"/>
        </w:rPr>
        <w:br/>
      </w:r>
      <w:r>
        <w:rPr>
          <w:rFonts w:hint="eastAsia"/>
        </w:rPr>
        <w:t>　　图表 12：2024年出口分月及分季度统计</w:t>
      </w:r>
      <w:r>
        <w:rPr>
          <w:rFonts w:hint="eastAsia"/>
        </w:rPr>
        <w:br/>
      </w:r>
      <w:r>
        <w:rPr>
          <w:rFonts w:hint="eastAsia"/>
        </w:rPr>
        <w:t>　　图表 13：M0分月及分季度统计</w:t>
      </w:r>
      <w:r>
        <w:rPr>
          <w:rFonts w:hint="eastAsia"/>
        </w:rPr>
        <w:br/>
      </w:r>
      <w:r>
        <w:rPr>
          <w:rFonts w:hint="eastAsia"/>
        </w:rPr>
        <w:t>　　图表 14：2024年M1分月及分季度统计</w:t>
      </w:r>
      <w:r>
        <w:rPr>
          <w:rFonts w:hint="eastAsia"/>
        </w:rPr>
        <w:br/>
      </w:r>
      <w:r>
        <w:rPr>
          <w:rFonts w:hint="eastAsia"/>
        </w:rPr>
        <w:t>　　图表 15：2024年M2分月及分季度统计</w:t>
      </w:r>
      <w:r>
        <w:rPr>
          <w:rFonts w:hint="eastAsia"/>
        </w:rPr>
        <w:br/>
      </w:r>
      <w:r>
        <w:rPr>
          <w:rFonts w:hint="eastAsia"/>
        </w:rPr>
        <w:t>　　图表 16：2024年贷款分月及分季度统计</w:t>
      </w:r>
      <w:r>
        <w:rPr>
          <w:rFonts w:hint="eastAsia"/>
        </w:rPr>
        <w:br/>
      </w:r>
      <w:r>
        <w:rPr>
          <w:rFonts w:hint="eastAsia"/>
        </w:rPr>
        <w:t>　　图表 17：2024年存款分月及分季度统计</w:t>
      </w:r>
      <w:r>
        <w:rPr>
          <w:rFonts w:hint="eastAsia"/>
        </w:rPr>
        <w:br/>
      </w:r>
      <w:r>
        <w:rPr>
          <w:rFonts w:hint="eastAsia"/>
        </w:rPr>
        <w:t>　　图表 18：2024年外汇储备分月及分季度统计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19：2024年财政收入分月及分季度统计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20：2024年FDI分月及分季度统计</w:t>
      </w:r>
      <w:r>
        <w:rPr>
          <w:rFonts w:hint="eastAsia"/>
        </w:rPr>
        <w:br/>
      </w:r>
      <w:r>
        <w:rPr>
          <w:rFonts w:hint="eastAsia"/>
        </w:rPr>
        <w:t>　　图表 21：2024年固定资产投资分月及分季度统计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22：2024年消费品零售总额分月及分季度统计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23：2024年工业增加值分月及分季度统计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24：2024年用电量分月及分季度统计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25：2024年房价分月及分季度统计</w:t>
      </w:r>
      <w:r>
        <w:rPr>
          <w:rFonts w:hint="eastAsia"/>
        </w:rPr>
        <w:br/>
      </w:r>
      <w:r>
        <w:rPr>
          <w:rFonts w:hint="eastAsia"/>
        </w:rPr>
        <w:t>　　图表 26：2024年我国固定资产投资统计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7eebf34204cfd" w:history="1">
        <w:r>
          <w:rPr>
            <w:rStyle w:val="Hyperlink"/>
          </w:rPr>
          <w:t>2024-2030年中国酵母提取物市场调查研究及发展前景趋势分析报告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07eebf34204cfd" w:history="1">
        <w:r>
          <w:rPr>
            <w:rStyle w:val="Hyperlink"/>
          </w:rPr>
          <w:t>https://www.20087.com/1/65/JiaoMuTiQuWuShiChangXianZhuangYu.html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d7878abce4654" w:history="1">
      <w:r>
        <w:rPr>
          <w:rStyle w:val="Hyperlink"/>
        </w:rPr>
        <w:t>2024-2030年中国酵母提取物市场调查研究及发展前景趋势分析报告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JiaoMuTiQuWuShiChangXianZhuangYu.html" TargetMode="External" Id="R4d07eebf3420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JiaoMuTiQuWuShiChangXianZhuangYu.html" TargetMode="External" Id="R0b3d7878abce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2024-04-01T04:48:00Z</dcterms:created>
  <dcterms:modified xsi:type="dcterms:W3CDTF">2024-04-01T05:48:00Z</dcterms:modified>
  <dc:subject>2024-2030年中国酵母提取物市场调查研究及发展前景趋势分析报告</dc:subject>
  <dc:title>2024-2030年中国酵母提取物市场调查研究及发展前景趋势分析报告</dc:title>
  <cp:keywords>2024-2030年中国酵母提取物市场调查研究及发展前景趋势分析报告</cp:keywords>
  <dc:description>2024-2030年中国酵母提取物市场调查研究及发展前景趋势分析报告</dc:description>
</cp:coreProperties>
</file>