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ff93354a4f89" w:history="1">
              <w:r>
                <w:rPr>
                  <w:rStyle w:val="Hyperlink"/>
                </w:rPr>
                <w:t>2025-2031年中国家具漆行业现状调研与发展前景预测报告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ff93354a4f89" w:history="1">
              <w:r>
                <w:rPr>
                  <w:rStyle w:val="Hyperlink"/>
                </w:rPr>
                <w:t>2025-2031年中国家具漆行业现状调研与发展前景预测报告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0ff93354a4f89" w:history="1">
                <w:r>
                  <w:rPr>
                    <w:rStyle w:val="Hyperlink"/>
                  </w:rPr>
                  <w:t>https://www.20087.com/1/55/JiaJuQiFaZhanXianZhuangQianJing.html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市场近年来经历了从传统油漆向水性漆和UV漆等环保型涂料的转变，以满足消费者对健康和环保的追求。水性漆因其低VOC（挥发性有机化合物）排放和易于清洁的特点，逐渐成为市场主流。同时，家具漆的颜色和纹理选择更加多样化，满足了不同消费者对家具个性化和风格化的需求。技术进步，如纳米技术的应用，使得家具漆具有更好的附着力和耐久性。</w:t>
      </w:r>
      <w:r>
        <w:rPr>
          <w:rFonts w:hint="eastAsia"/>
        </w:rPr>
        <w:br/>
      </w:r>
      <w:r>
        <w:rPr>
          <w:rFonts w:hint="eastAsia"/>
        </w:rPr>
        <w:t>　　未来，家具漆行业将更加注重环保和功能性。一方面，通过开发低VOC甚至无VOC的涂料，以及可降解和可回收的包装，家具漆将更加符合绿色建筑和可持续发展的趋势。另一方面，功能性的提升，如抗菌、防霉和自清洁特性，将使家具漆在保护家具的同时，也能为用户提供更加健康的生活环境。此外，智能化涂料的发展，如光触媒技术，将使家具漆具备空气净化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ff93354a4f89" w:history="1">
        <w:r>
          <w:rPr>
            <w:rStyle w:val="Hyperlink"/>
          </w:rPr>
          <w:t>2025-2031年中国家具漆行业现状调研与发展前景预测报告</w:t>
        </w:r>
      </w:hyperlink>
      <w:r>
        <w:rPr>
          <w:rFonts w:hint="eastAsia"/>
        </w:rPr>
        <w:t>》基于详实数据，从市场规模、需求变化及价格动态等维度，全面解析了家具漆行业的现状与发展趋势，并对家具漆产业链各环节进行了系统性探讨。报告科学预测了家具漆行业未来发展方向，重点分析了家具漆技术现状及创新路径，同时聚焦家具漆重点企业的经营表现，评估了市场竞争格局、品牌影响力及市场集中度。通过对细分市场的深入研究及SWOT分析，报告揭示了家具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家具漆行业界定及应用</w:t>
      </w:r>
      <w:r>
        <w:rPr>
          <w:rFonts w:hint="eastAsia"/>
        </w:rPr>
        <w:br/>
      </w:r>
      <w:r>
        <w:rPr>
          <w:rFonts w:hint="eastAsia"/>
        </w:rPr>
        <w:t>　　第一节 家具漆行业定义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家具漆主要应用领域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2024-2025年全球家具漆行业发展状况分析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2024-2025年全球家具漆行业运行概况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2019-2024年全球家具漆行业市场规模分析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全球主要地区家具漆行业运行情况分析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2025-2031年全球家具漆行业发展趋势预测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家具漆行业相关政策、标准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2024-2025年中国家具漆行业现状调研分析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中国家具漆行业发展现状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一、2024-2025年家具漆行业品牌发展现状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二、2024-2025年家具漆行业需求市场现状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三、2024-2025年家具漆市场需求层次分析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四、2024-2025年中国家具漆市场走向分析</w:t>
      </w:r>
      <w:r>
        <w:rPr>
          <w:rFonts w:hint="eastAsia"/>
        </w:rPr>
        <w:br/>
      </w:r>
      <w:r>
        <w:rPr>
          <w:rFonts w:hint="eastAsia"/>
        </w:rPr>
        <w:t>　　第二节 中国家具漆产品技术分析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一、2024-2025年家具漆产品技术变化特点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二、2024-2025年家具漆产品市场的新技术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三、2024-2025年家具漆产品市场现状分析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中国家具漆行业存在的问题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一、2024-2025年家具漆产品市场存在的主要问题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二、2024-2025年国内家具漆产品市场的三大瓶颈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三、2024-2025年家具漆产品市场遭遇的规模难题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对中国家具漆市场的分析及思考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一、家具漆市场特点</w:t>
      </w:r>
      <w:r>
        <w:rPr>
          <w:rFonts w:hint="eastAsia"/>
        </w:rPr>
        <w:br/>
      </w:r>
      <w:r>
        <w:rPr>
          <w:rFonts w:hint="eastAsia"/>
        </w:rPr>
        <w:t>　　　　二、家具漆市场分析</w:t>
      </w:r>
      <w:r>
        <w:rPr>
          <w:rFonts w:hint="eastAsia"/>
        </w:rPr>
        <w:br/>
      </w:r>
      <w:r>
        <w:rPr>
          <w:rFonts w:hint="eastAsia"/>
        </w:rPr>
        <w:t>　　　　三、家具漆市场变化的方向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2024-2025年中国家具漆市场现状分析</w:t>
      </w:r>
      <w:r>
        <w:rPr>
          <w:rFonts w:hint="eastAsia"/>
        </w:rPr>
        <w:br/>
      </w:r>
      <w:r>
        <w:rPr>
          <w:rFonts w:hint="eastAsia"/>
        </w:rPr>
        <w:t>　　第二节 中国家具漆行业产量情况分析及预测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一、家具漆总体产能规模</w:t>
      </w:r>
      <w:r>
        <w:rPr>
          <w:rFonts w:hint="eastAsia"/>
        </w:rPr>
        <w:br/>
      </w:r>
      <w:r>
        <w:rPr>
          <w:rFonts w:hint="eastAsia"/>
        </w:rPr>
        <w:t>　　　　二、家具漆生产区域分布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四、2025-2031年中国家具漆产量预测</w:t>
      </w:r>
      <w:r>
        <w:rPr>
          <w:rFonts w:hint="eastAsia"/>
        </w:rPr>
        <w:br/>
      </w:r>
      <w:r>
        <w:rPr>
          <w:rFonts w:hint="eastAsia"/>
        </w:rPr>
        <w:t>　　第三节 中国家具漆市场需求分析及预测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三、2025-2031年中国家具漆市场需求量预测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中国家具漆进出口分析</w:t>
      </w:r>
      <w:r>
        <w:rPr>
          <w:rFonts w:hint="eastAsia"/>
        </w:rPr>
        <w:br/>
      </w:r>
      <w:r>
        <w:rPr>
          <w:rFonts w:hint="eastAsia"/>
        </w:rPr>
        <w:t>　　第一节 家具漆进口情况分析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家具漆出口情况分析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影响家具漆进出口因素分析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2019-2024年中国家具漆行业规模情况分析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2019-2024年中国家具漆行业财务能力分析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2024-2025年家具漆行业细分产品调研</w:t>
      </w:r>
      <w:r>
        <w:rPr>
          <w:rFonts w:hint="eastAsia"/>
        </w:rPr>
        <w:br/>
      </w:r>
      <w:r>
        <w:rPr>
          <w:rFonts w:hint="eastAsia"/>
        </w:rPr>
        <w:t>　　第一节 家具漆细分产品结构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2024-2025年家具漆行业上下游发展情况分析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家具漆行业上游产业发展分析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家具漆行业下游产业发展分析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2024-2025年家具漆行业重点区域市场结构调研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**地区家具漆市场容量分析</w:t>
      </w:r>
      <w:r>
        <w:rPr>
          <w:rFonts w:hint="eastAsia"/>
        </w:rPr>
        <w:br/>
      </w:r>
      <w:r>
        <w:rPr>
          <w:rFonts w:hint="eastAsia"/>
        </w:rPr>
        <w:t>　　第三节 **地区家具漆市场容量分析</w:t>
      </w:r>
      <w:r>
        <w:rPr>
          <w:rFonts w:hint="eastAsia"/>
        </w:rPr>
        <w:br/>
      </w:r>
      <w:r>
        <w:rPr>
          <w:rFonts w:hint="eastAsia"/>
        </w:rPr>
        <w:t>　　第四节 **地区家具漆市场容量分析</w:t>
      </w:r>
      <w:r>
        <w:rPr>
          <w:rFonts w:hint="eastAsia"/>
        </w:rPr>
        <w:br/>
      </w:r>
      <w:r>
        <w:rPr>
          <w:rFonts w:hint="eastAsia"/>
        </w:rPr>
        <w:t>　　第五节 **地区家具漆市场容量分析</w:t>
      </w:r>
      <w:r>
        <w:rPr>
          <w:rFonts w:hint="eastAsia"/>
        </w:rPr>
        <w:br/>
      </w:r>
      <w:r>
        <w:rPr>
          <w:rFonts w:hint="eastAsia"/>
        </w:rPr>
        <w:t>　　第六节 **地区家具漆市场容量分析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2024-2025年家具漆行业企业经营策略研究分析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2024-2025年家具漆行业前景及投资风险预警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2025年家具漆市场前景分析</w:t>
      </w:r>
      <w:r>
        <w:rPr>
          <w:rFonts w:hint="eastAsia"/>
        </w:rPr>
        <w:br/>
      </w:r>
      <w:r>
        <w:rPr>
          <w:rFonts w:hint="eastAsia"/>
        </w:rPr>
        <w:t>　　第二节 2025年家具漆行业发展趋势预测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五、2025年中国家具漆行业发展面临的机遇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家具漆行业投资风险预警</w:t>
      </w:r>
      <w:r>
        <w:rPr>
          <w:rFonts w:hint="eastAsia"/>
        </w:rPr>
        <w:br/>
      </w:r>
      <w:r>
        <w:rPr>
          <w:rFonts w:hint="eastAsia"/>
        </w:rPr>
        <w:t>　　　　一、家具漆行业市场风险预测</w:t>
      </w:r>
      <w:r>
        <w:rPr>
          <w:rFonts w:hint="eastAsia"/>
        </w:rPr>
        <w:br/>
      </w:r>
      <w:r>
        <w:rPr>
          <w:rFonts w:hint="eastAsia"/>
        </w:rPr>
        <w:t>　　　　二、家具漆行业政策风险预测</w:t>
      </w:r>
      <w:r>
        <w:rPr>
          <w:rFonts w:hint="eastAsia"/>
        </w:rPr>
        <w:br/>
      </w:r>
      <w:r>
        <w:rPr>
          <w:rFonts w:hint="eastAsia"/>
        </w:rPr>
        <w:t>　　　　三、家具漆行业经营风险预测</w:t>
      </w:r>
      <w:r>
        <w:rPr>
          <w:rFonts w:hint="eastAsia"/>
        </w:rPr>
        <w:br/>
      </w:r>
      <w:r>
        <w:rPr>
          <w:rFonts w:hint="eastAsia"/>
        </w:rPr>
        <w:t>　　　　四、家具漆行业技术风险预测</w:t>
      </w:r>
      <w:r>
        <w:rPr>
          <w:rFonts w:hint="eastAsia"/>
        </w:rPr>
        <w:br/>
      </w:r>
      <w:r>
        <w:rPr>
          <w:rFonts w:hint="eastAsia"/>
        </w:rPr>
        <w:t>　　　　五、家具漆行业竞争风险预测</w:t>
      </w:r>
      <w:r>
        <w:rPr>
          <w:rFonts w:hint="eastAsia"/>
        </w:rPr>
        <w:br/>
      </w:r>
      <w:r>
        <w:rPr>
          <w:rFonts w:hint="eastAsia"/>
        </w:rPr>
        <w:t>　　　　六、家具漆行业其他风险预测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2025-2031年家具漆投资建议</w:t>
      </w:r>
      <w:r>
        <w:rPr>
          <w:rFonts w:hint="eastAsia"/>
        </w:rPr>
        <w:br/>
      </w:r>
      <w:r>
        <w:rPr>
          <w:rFonts w:hint="eastAsia"/>
        </w:rPr>
        <w:t>　　第一节 2024-2025年家具漆行业投资环境分析</w:t>
      </w:r>
      <w:r>
        <w:rPr>
          <w:rFonts w:hint="eastAsia"/>
        </w:rPr>
        <w:br/>
      </w:r>
      <w:r>
        <w:rPr>
          <w:rFonts w:hint="eastAsia"/>
        </w:rPr>
        <w:t>　　第二节 家具漆行业投资进入壁垒分析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家具漆行业历程</w:t>
      </w:r>
      <w:r>
        <w:rPr>
          <w:rFonts w:hint="eastAsia"/>
        </w:rPr>
        <w:br/>
      </w:r>
      <w:r>
        <w:rPr>
          <w:rFonts w:hint="eastAsia"/>
        </w:rPr>
        <w:t>　　图表 家具漆行业生命周期</w:t>
      </w:r>
      <w:r>
        <w:rPr>
          <w:rFonts w:hint="eastAsia"/>
        </w:rPr>
        <w:br/>
      </w:r>
      <w:r>
        <w:rPr>
          <w:rFonts w:hint="eastAsia"/>
        </w:rPr>
        <w:t>　　图表 家具漆行业产业链分析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2025年中国家具漆进口国家及地区分析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2025年中国家具漆市场前景分析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ff93354a4f89" w:history="1">
        <w:r>
          <w:rPr>
            <w:rStyle w:val="Hyperlink"/>
          </w:rPr>
          <w:t>2025-2031年中国家具漆行业现状调研与发展前景预测报告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0ff93354a4f89" w:history="1">
        <w:r>
          <w:rPr>
            <w:rStyle w:val="Hyperlink"/>
          </w:rPr>
          <w:t>https://www.20087.com/1/55/JiaJuQiFaZhanXianZhuangQianJing.html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热点：家具漆十大名牌排名、家具漆十大名牌排名、刷木油漆技巧视频教程、家具漆面划痕快速修复方法、实木家具改色价格多少、家具漆面翻新、旧家具喷漆改色、家具漆是不是危险品、全屋定制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aba8cc0ff44fd" w:history="1">
      <w:r>
        <w:rPr>
          <w:rStyle w:val="Hyperlink"/>
        </w:rPr>
        <w:t>2025-2031年中国家具漆行业现状调研与发展前景预测报告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JuQiFaZhanXianZhuangQianJing.html" TargetMode="External" Id="Redf0ff93354a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JuQiFaZhanXianZhuangQianJing.html" TargetMode="External" Id="R03aaba8cc0ff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2024-05-26T00:46:00Z</dcterms:created>
  <dcterms:modified xsi:type="dcterms:W3CDTF">2024-05-26T01:46:00Z</dcterms:modified>
  <dc:subject>2025-2031年中国家具漆行业现状调研与发展前景预测报告</dc:subject>
  <dc:title>2025-2031年中国家具漆行业现状调研与发展前景预测报告</dc:title>
  <cp:keywords>2025-2031年中国家具漆行业现状调研与发展前景预测报告</cp:keywords>
  <dc:description>2025-2031年中国家具漆行业现状调研与发展前景预测报告</dc:description>
</cp:coreProperties>
</file>