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57b27ceb64736" w:history="1">
              <w:r>
                <w:rPr>
                  <w:rStyle w:val="Hyperlink"/>
                </w:rPr>
                <w:t>2025年中国微晶纤维素市场现状调研与发展前景预测分析报告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57b27ceb64736" w:history="1">
              <w:r>
                <w:rPr>
                  <w:rStyle w:val="Hyperlink"/>
                </w:rPr>
                <w:t>2025年中国微晶纤维素市场现状调研与发展前景预测分析报告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57b27ceb64736" w:history="1">
                <w:r>
                  <w:rPr>
                    <w:rStyle w:val="Hyperlink"/>
                  </w:rPr>
                  <w:t>https://www.20087.com/M_ShiYouHuaGong/51/WeiJingXianWeiSuShiChangJingZhengYuFaZhanQuShi.html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是一种重要的工业原料，广泛应用于制药、食品、化妆品和造纸等行业。近年来，随着消费者对天然、健康产品的需求增加，微晶纤维素因其优良的流变学性质和生物相容性，成为理想的填充剂、稳定剂和增稠剂。同时，微晶纤维素的生产技术不断优化，如酶法制备和超声波处理，提高了成品的纯度和性能一致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微晶纤维素的应用将更加广泛和深入。随着生物医学工程的发展，微晶纤维素将被用于开发新型药物递送系统和组织工程支架，利用其独特的生物力学特性和生物降解性。同时，食品工业将探索微晶纤维素在低脂、低糖和素食产品中的应用，满足特定人群的健康需求。此外，随着可持续包装趋势的兴起，微晶纤维素将作为可生物降解材料的成分，应用于食品和商品包装，减少塑料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57b27ceb64736" w:history="1">
        <w:r>
          <w:rPr>
            <w:rStyle w:val="Hyperlink"/>
          </w:rPr>
          <w:t>2025年中国微晶纤维素市场现状调研与发展前景预测分析报告</w:t>
        </w:r>
      </w:hyperlink>
      <w:r>
        <w:rPr>
          <w:rFonts w:hint="eastAsia"/>
        </w:rPr>
        <w:t>》基于科学的市场调研与数据分析，全面解析了微晶纤维素行业的市场规模、市场需求及发展现状。报告深入探讨了微晶纤维素产业链结构、细分市场特点及技术发展方向，并结合宏观经济环境与消费者需求变化，对微晶纤维素行业前景与未来趋势进行了科学预测，揭示了潜在增长空间。通过对微晶纤维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微晶纤维素行业相关概述</w:t>
      </w:r>
      <w:r>
        <w:rPr>
          <w:rFonts w:hint="eastAsia"/>
        </w:rPr>
        <w:br/>
      </w:r>
      <w:r>
        <w:rPr>
          <w:rFonts w:hint="eastAsia"/>
        </w:rPr>
        <w:t>　　第一节 微晶纤维素行业相关概述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微晶纤维素行业经营模式分析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2025年微晶纤维素行业发展环境分析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中国微晶纤维素行业政策环境分析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一、行业主管部门及行业自律组织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中国微晶纤维素行业技术环境分析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三、微晶纤维素的制备方法</w:t>
      </w:r>
      <w:r>
        <w:rPr>
          <w:rFonts w:hint="eastAsia"/>
        </w:rPr>
        <w:br/>
      </w:r>
      <w:r>
        <w:rPr>
          <w:rFonts w:hint="eastAsia"/>
        </w:rPr>
        <w:t>　　　　四、微晶纤维素生产工艺流程图</w:t>
      </w:r>
      <w:r>
        <w:rPr>
          <w:rFonts w:hint="eastAsia"/>
        </w:rPr>
        <w:br/>
      </w:r>
      <w:r>
        <w:rPr>
          <w:rFonts w:hint="eastAsia"/>
        </w:rPr>
        <w:t>　　　　五、食品业微晶纤维素理化性质运用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2020-2025年中国微晶纤维素市场供需分析</w:t>
      </w:r>
      <w:r>
        <w:rPr>
          <w:rFonts w:hint="eastAsia"/>
        </w:rPr>
        <w:br/>
      </w:r>
      <w:r>
        <w:rPr>
          <w:rFonts w:hint="eastAsia"/>
        </w:rPr>
        <w:t>　　第一节 中国微晶纤维素市场供给状况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一、2020-2025年中国微晶纤维素产量分析</w:t>
      </w:r>
      <w:r>
        <w:rPr>
          <w:rFonts w:hint="eastAsia"/>
        </w:rPr>
        <w:br/>
      </w:r>
      <w:r>
        <w:rPr>
          <w:rFonts w:hint="eastAsia"/>
        </w:rPr>
        <w:t>　　　　2015年我国微晶纤维素行业生产企业30多家。国内微晶纤维素产量较大的企业有：湖州展望化学药业、山东聊城阿华制药有限公司、山河药辅、淮南嘉盟药业公司、营口奥达制药有限公司、天津爱勒易医药材料有限公司（系进口代理商，专门代理外商的CELLDONE微晶纤维素产品在国内的销售）、山东曲阜药用辅料公司、山东曲阜天利药用辅料有限公司。</w:t>
      </w:r>
      <w:r>
        <w:rPr>
          <w:rFonts w:hint="eastAsia"/>
        </w:rPr>
        <w:br/>
      </w:r>
      <w:r>
        <w:rPr>
          <w:rFonts w:hint="eastAsia"/>
        </w:rPr>
        <w:t>　　　　2015年中国微晶纤维素行业主要企业产能情况</w:t>
      </w:r>
      <w:r>
        <w:rPr>
          <w:rFonts w:hint="eastAsia"/>
        </w:rPr>
        <w:br/>
      </w:r>
      <w:r>
        <w:rPr>
          <w:rFonts w:hint="eastAsia"/>
        </w:rPr>
        <w:t>　　　　二、2025-2031年中国微晶纤维素产量预测</w:t>
      </w:r>
      <w:r>
        <w:rPr>
          <w:rFonts w:hint="eastAsia"/>
        </w:rPr>
        <w:br/>
      </w:r>
      <w:r>
        <w:rPr>
          <w:rFonts w:hint="eastAsia"/>
        </w:rPr>
        <w:t>　　第二节 中国微晶纤维素市场需求状况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一、2020-2025年中国微晶纤维素需求分析</w:t>
      </w:r>
      <w:r>
        <w:rPr>
          <w:rFonts w:hint="eastAsia"/>
        </w:rPr>
        <w:br/>
      </w:r>
      <w:r>
        <w:rPr>
          <w:rFonts w:hint="eastAsia"/>
        </w:rPr>
        <w:t>　　　　目前，我国微晶纤维素行业消费领域主要集中在医药产业、日用化工产业、食品工业等，如下图所示：</w:t>
      </w:r>
      <w:r>
        <w:rPr>
          <w:rFonts w:hint="eastAsia"/>
        </w:rPr>
        <w:br/>
      </w:r>
      <w:r>
        <w:rPr>
          <w:rFonts w:hint="eastAsia"/>
        </w:rPr>
        <w:t>　　　　2015年中国微晶纤维素行业消费结构</w:t>
      </w:r>
      <w:r>
        <w:rPr>
          <w:rFonts w:hint="eastAsia"/>
        </w:rPr>
        <w:br/>
      </w:r>
      <w:r>
        <w:rPr>
          <w:rFonts w:hint="eastAsia"/>
        </w:rPr>
        <w:t>　　　　二、2025-2031年中国微晶纤维素需求预测</w:t>
      </w:r>
      <w:r>
        <w:rPr>
          <w:rFonts w:hint="eastAsia"/>
        </w:rPr>
        <w:br/>
      </w:r>
      <w:r>
        <w:rPr>
          <w:rFonts w:hint="eastAsia"/>
        </w:rPr>
        <w:t>　　第三节 2025年中国微晶纤维素市场价格分析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中国微晶纤维素行业产业链分析</w:t>
      </w:r>
      <w:r>
        <w:rPr>
          <w:rFonts w:hint="eastAsia"/>
        </w:rPr>
        <w:br/>
      </w:r>
      <w:r>
        <w:rPr>
          <w:rFonts w:hint="eastAsia"/>
        </w:rPr>
        <w:t>　　第一节 微晶纤维素行业产业链概述</w:t>
      </w:r>
      <w:r>
        <w:rPr>
          <w:rFonts w:hint="eastAsia"/>
        </w:rPr>
        <w:br/>
      </w:r>
      <w:r>
        <w:rPr>
          <w:rFonts w:hint="eastAsia"/>
        </w:rPr>
        <w:t>　　第二节 微晶纤维素上游产业发展状况分析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一、精制棉</w:t>
      </w:r>
      <w:r>
        <w:rPr>
          <w:rFonts w:hint="eastAsia"/>
        </w:rPr>
        <w:br/>
      </w:r>
      <w:r>
        <w:rPr>
          <w:rFonts w:hint="eastAsia"/>
        </w:rPr>
        <w:t>　　　　　　（一）精制棉基本概述</w:t>
      </w:r>
      <w:r>
        <w:rPr>
          <w:rFonts w:hint="eastAsia"/>
        </w:rPr>
        <w:br/>
      </w:r>
      <w:r>
        <w:rPr>
          <w:rFonts w:hint="eastAsia"/>
        </w:rPr>
        <w:t>　　　　　　（二）精制棉生产工艺</w:t>
      </w:r>
      <w:r>
        <w:rPr>
          <w:rFonts w:hint="eastAsia"/>
        </w:rPr>
        <w:br/>
      </w:r>
      <w:r>
        <w:rPr>
          <w:rFonts w:hint="eastAsia"/>
        </w:rPr>
        <w:t>　　　　　　（三）精制棉行业应用</w:t>
      </w:r>
      <w:r>
        <w:rPr>
          <w:rFonts w:hint="eastAsia"/>
        </w:rPr>
        <w:br/>
      </w:r>
      <w:r>
        <w:rPr>
          <w:rFonts w:hint="eastAsia"/>
        </w:rPr>
        <w:t>　　　　　　（四）精制棉生产情况</w:t>
      </w:r>
      <w:r>
        <w:rPr>
          <w:rFonts w:hint="eastAsia"/>
        </w:rPr>
        <w:br/>
      </w:r>
      <w:r>
        <w:rPr>
          <w:rFonts w:hint="eastAsia"/>
        </w:rPr>
        <w:t>　　　　　　（五）精制棉价格走势</w:t>
      </w:r>
      <w:r>
        <w:rPr>
          <w:rFonts w:hint="eastAsia"/>
        </w:rPr>
        <w:br/>
      </w:r>
      <w:r>
        <w:rPr>
          <w:rFonts w:hint="eastAsia"/>
        </w:rPr>
        <w:t>　　　　二、木浆</w:t>
      </w:r>
      <w:r>
        <w:rPr>
          <w:rFonts w:hint="eastAsia"/>
        </w:rPr>
        <w:br/>
      </w:r>
      <w:r>
        <w:rPr>
          <w:rFonts w:hint="eastAsia"/>
        </w:rPr>
        <w:t>　　　　　　（一）木浆基本概述</w:t>
      </w:r>
      <w:r>
        <w:rPr>
          <w:rFonts w:hint="eastAsia"/>
        </w:rPr>
        <w:br/>
      </w:r>
      <w:r>
        <w:rPr>
          <w:rFonts w:hint="eastAsia"/>
        </w:rPr>
        <w:t>　　　　　　（二）木浆的分类</w:t>
      </w:r>
      <w:r>
        <w:rPr>
          <w:rFonts w:hint="eastAsia"/>
        </w:rPr>
        <w:br/>
      </w:r>
      <w:r>
        <w:rPr>
          <w:rFonts w:hint="eastAsia"/>
        </w:rPr>
        <w:t>　　　　　　（三）木浆价格走势</w:t>
      </w:r>
      <w:r>
        <w:rPr>
          <w:rFonts w:hint="eastAsia"/>
        </w:rPr>
        <w:br/>
      </w:r>
      <w:r>
        <w:rPr>
          <w:rFonts w:hint="eastAsia"/>
        </w:rPr>
        <w:t>　　　　　　（四）木浆发展前景</w:t>
      </w:r>
      <w:r>
        <w:rPr>
          <w:rFonts w:hint="eastAsia"/>
        </w:rPr>
        <w:br/>
      </w:r>
      <w:r>
        <w:rPr>
          <w:rFonts w:hint="eastAsia"/>
        </w:rPr>
        <w:t>　　第三节 微晶纤维素下游应用需求市场分析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（三）行业销售情况分析</w:t>
      </w:r>
      <w:r>
        <w:rPr>
          <w:rFonts w:hint="eastAsia"/>
        </w:rPr>
        <w:br/>
      </w:r>
      <w:r>
        <w:rPr>
          <w:rFonts w:hint="eastAsia"/>
        </w:rPr>
        <w:t>　　　　　　（四）行业微晶纤维素应用</w:t>
      </w:r>
      <w:r>
        <w:rPr>
          <w:rFonts w:hint="eastAsia"/>
        </w:rPr>
        <w:br/>
      </w:r>
      <w:r>
        <w:rPr>
          <w:rFonts w:hint="eastAsia"/>
        </w:rPr>
        <w:t>　　　　　　（五）微晶纤维素生产企业</w:t>
      </w:r>
      <w:r>
        <w:rPr>
          <w:rFonts w:hint="eastAsia"/>
        </w:rPr>
        <w:br/>
      </w:r>
      <w:r>
        <w:rPr>
          <w:rFonts w:hint="eastAsia"/>
        </w:rPr>
        <w:t>　　　　　　（六）行业需求前景分析</w:t>
      </w:r>
      <w:r>
        <w:rPr>
          <w:rFonts w:hint="eastAsia"/>
        </w:rPr>
        <w:br/>
      </w:r>
      <w:r>
        <w:rPr>
          <w:rFonts w:hint="eastAsia"/>
        </w:rPr>
        <w:t>　　　　二、食品行业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（三）行业销售情况分析</w:t>
      </w:r>
      <w:r>
        <w:rPr>
          <w:rFonts w:hint="eastAsia"/>
        </w:rPr>
        <w:br/>
      </w:r>
      <w:r>
        <w:rPr>
          <w:rFonts w:hint="eastAsia"/>
        </w:rPr>
        <w:t>　　　　　　（四）行业微晶纤维素应用</w:t>
      </w:r>
      <w:r>
        <w:rPr>
          <w:rFonts w:hint="eastAsia"/>
        </w:rPr>
        <w:br/>
      </w:r>
      <w:r>
        <w:rPr>
          <w:rFonts w:hint="eastAsia"/>
        </w:rPr>
        <w:t>　　　　　　（五）主要应用领域产销情况</w:t>
      </w:r>
      <w:r>
        <w:rPr>
          <w:rFonts w:hint="eastAsia"/>
        </w:rPr>
        <w:br/>
      </w:r>
      <w:r>
        <w:rPr>
          <w:rFonts w:hint="eastAsia"/>
        </w:rPr>
        <w:t>　　　　　　（六）微晶纤维素生产企业</w:t>
      </w:r>
      <w:r>
        <w:rPr>
          <w:rFonts w:hint="eastAsia"/>
        </w:rPr>
        <w:br/>
      </w:r>
      <w:r>
        <w:rPr>
          <w:rFonts w:hint="eastAsia"/>
        </w:rPr>
        <w:t>　　　　　　（七）行业需求前景分析</w:t>
      </w:r>
      <w:r>
        <w:rPr>
          <w:rFonts w:hint="eastAsia"/>
        </w:rPr>
        <w:br/>
      </w:r>
      <w:r>
        <w:rPr>
          <w:rFonts w:hint="eastAsia"/>
        </w:rPr>
        <w:t>　　　　三、化妆品行业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（二）行业市场发展特点</w:t>
      </w:r>
      <w:r>
        <w:rPr>
          <w:rFonts w:hint="eastAsia"/>
        </w:rPr>
        <w:br/>
      </w:r>
      <w:r>
        <w:rPr>
          <w:rFonts w:hint="eastAsia"/>
        </w:rPr>
        <w:t>　　　　　　（三）行业市场规模分析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（四）行业微晶纤维素应用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2020-2025年中国微晶纤维素所属产品进出口状况分析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2020-2025年中国微晶纤维素所属产品进口分析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2020-2025年中国微晶纤维素所属产品出口分析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国内微晶纤维素生产厂商竞争力分析</w:t>
      </w:r>
      <w:r>
        <w:rPr>
          <w:rFonts w:hint="eastAsia"/>
        </w:rPr>
        <w:br/>
      </w:r>
      <w:r>
        <w:rPr>
          <w:rFonts w:hint="eastAsia"/>
        </w:rPr>
        <w:t>　　第一节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三、企业产量销量分析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六、企业销售规模分析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山东光大科技发展有限公司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曲阜市天利药用辅料有限公司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湖州市菱湖新望化学有限公司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山东聊城阿华制药有限公司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五、企业生产线建设情况</w:t>
      </w:r>
      <w:r>
        <w:rPr>
          <w:rFonts w:hint="eastAsia"/>
        </w:rPr>
        <w:br/>
      </w:r>
      <w:r>
        <w:rPr>
          <w:rFonts w:hint="eastAsia"/>
        </w:rPr>
        <w:t>　　第八节 宜兴圣德力新材料有限公司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山东新大生物科技有限公司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2025-2031年中国微晶纤维素行业发展趋势与前景分析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2025-2031年中国微晶纤维素行业投资前景分析</w:t>
      </w:r>
      <w:r>
        <w:rPr>
          <w:rFonts w:hint="eastAsia"/>
        </w:rPr>
        <w:br/>
      </w:r>
      <w:r>
        <w:rPr>
          <w:rFonts w:hint="eastAsia"/>
        </w:rPr>
        <w:t>　　　　一、微晶纤维素行业发展前景</w:t>
      </w:r>
      <w:r>
        <w:rPr>
          <w:rFonts w:hint="eastAsia"/>
        </w:rPr>
        <w:br/>
      </w:r>
      <w:r>
        <w:rPr>
          <w:rFonts w:hint="eastAsia"/>
        </w:rPr>
        <w:t>　　　　二、微晶纤维素发展机遇</w:t>
      </w:r>
      <w:r>
        <w:rPr>
          <w:rFonts w:hint="eastAsia"/>
        </w:rPr>
        <w:br/>
      </w:r>
      <w:r>
        <w:rPr>
          <w:rFonts w:hint="eastAsia"/>
        </w:rPr>
        <w:t>　　　　三、药用辅料行业发展趋势分析</w:t>
      </w:r>
      <w:r>
        <w:rPr>
          <w:rFonts w:hint="eastAsia"/>
        </w:rPr>
        <w:br/>
      </w:r>
      <w:r>
        <w:rPr>
          <w:rFonts w:hint="eastAsia"/>
        </w:rPr>
        <w:t>　　　　四、微晶纤维素市场前景分析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2025-2031年中国微晶纤维素行业投资风险分析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三、核心技术失密风险</w:t>
      </w:r>
      <w:r>
        <w:rPr>
          <w:rFonts w:hint="eastAsia"/>
        </w:rPr>
        <w:br/>
      </w:r>
      <w:r>
        <w:rPr>
          <w:rFonts w:hint="eastAsia"/>
        </w:rPr>
        <w:t>　　　　四、生产安全风险</w:t>
      </w:r>
      <w:r>
        <w:rPr>
          <w:rFonts w:hint="eastAsia"/>
        </w:rPr>
        <w:br/>
      </w:r>
      <w:r>
        <w:rPr>
          <w:rFonts w:hint="eastAsia"/>
        </w:rPr>
        <w:t>　　　　五、环保政策风险</w:t>
      </w:r>
      <w:r>
        <w:rPr>
          <w:rFonts w:hint="eastAsia"/>
        </w:rPr>
        <w:br/>
      </w:r>
      <w:r>
        <w:rPr>
          <w:rFonts w:hint="eastAsia"/>
        </w:rPr>
        <w:t>　　第三节 2025-2031年微晶纤维素行业投资策略及建议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微晶纤维素企业投资战略与客户策略分析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微晶纤维素企业发展战略规划背景意义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微晶纤维素企业战略规划制定依据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微晶纤维素企业战略规划策略分析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微晶纤维素企业重点客户战略实施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57b27ceb64736" w:history="1">
        <w:r>
          <w:rPr>
            <w:rStyle w:val="Hyperlink"/>
          </w:rPr>
          <w:t>2025年中国微晶纤维素市场现状调研与发展前景预测分析报告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57b27ceb64736" w:history="1">
        <w:r>
          <w:rPr>
            <w:rStyle w:val="Hyperlink"/>
          </w:rPr>
          <w:t>https://www.20087.com/M_ShiYouHuaGong/51/WeiJingXianWeiSuShiChangJingZhengYuFaZhanQuShi.html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对人体有害吗、微晶纤维素的功效和作用、羟丙基甲基纤维素是干什么用的、微晶纤维素的作用、微晶纤维素不能随便吃、微晶纤维素在食品中的作用、微晶纤维素对身体好吗、微晶纤维素的功效和作用及副作用、微晶纤维素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f1edeefdf4cea" w:history="1">
      <w:r>
        <w:rPr>
          <w:rStyle w:val="Hyperlink"/>
        </w:rPr>
        <w:t>2025年中国微晶纤维素市场现状调研与发展前景预测分析报告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WeiJingXianWeiSuShiChangJingZhengYuFaZhanQuShi.html" TargetMode="External" Id="R8b757b27ceb6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WeiJingXianWeiSuShiChangJingZhengYuFaZhanQuShi.html" TargetMode="External" Id="R1b6f1edeefdf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2024-12-25T06:55:00Z</dcterms:created>
  <dcterms:modified xsi:type="dcterms:W3CDTF">2024-12-25T07:55:00Z</dcterms:modified>
  <dc:subject>2025年中国微晶纤维素市场现状调研与发展前景预测分析报告</dc:subject>
  <dc:title>2025年中国微晶纤维素市场现状调研与发展前景预测分析报告</dc:title>
  <cp:keywords>2025年中国微晶纤维素市场现状调研与发展前景预测分析报告</cp:keywords>
  <dc:description>2025年中国微晶纤维素市场现状调研与发展前景预测分析报告</dc:description>
</cp:coreProperties>
</file>