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cfea467704bac" w:history="1">
              <w:r>
                <w:rPr>
                  <w:rStyle w:val="Hyperlink"/>
                </w:rPr>
                <w:t>2025-2031年全球与中国氯磺酰异氰酸酯行业发展研究及行业前景分析报告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cfea467704bac" w:history="1">
              <w:r>
                <w:rPr>
                  <w:rStyle w:val="Hyperlink"/>
                </w:rPr>
                <w:t>2025-2031年全球与中国氯磺酰异氰酸酯行业发展研究及行业前景分析报告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cfea467704bac" w:history="1">
                <w:r>
                  <w:rPr>
                    <w:rStyle w:val="Hyperlink"/>
                  </w:rPr>
                  <w:t>https://www.20087.com/1/65/LvHuangXianYiQingSuanZhiFaZhanQuShiYuCe.html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酰异氰酸酯是一种重要的有机合成中间体，广泛应用于农药、医药、染料等领域。近年来，随着这些行业的快速发展，氯磺酰异氰酸酯的市场需求持续增长。目前，国内外多家企业已经具备生产氯磺酰异氰酸酯的能力，产品质量和技术水平也在不断提高。</w:t>
      </w:r>
      <w:r>
        <w:rPr>
          <w:rFonts w:hint="eastAsia"/>
        </w:rPr>
        <w:br/>
      </w:r>
      <w:r>
        <w:rPr>
          <w:rFonts w:hint="eastAsia"/>
        </w:rPr>
        <w:t>　　未来，氯磺酰异氰酸酯的发展将更加注重环保和安全。随着环保法规的日益严格和人们对健康安全的关注度提高，研发低毒、低污染的新型氯磺酰异氰酸酯将成为重要方向。同时，为了提高生产效率和降低成本，氯磺酰异氰酸酯的生产将采用更加先进的工艺和技术。此外，随着新型材料和应用领域的不断拓展，氯磺酰异氰酸酯的市场需求也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cfea467704bac" w:history="1">
        <w:r>
          <w:rPr>
            <w:rStyle w:val="Hyperlink"/>
          </w:rPr>
          <w:t>2025-2031年全球与中国氯磺酰异氰酸酯行业发展研究及行业前景分析报告</w:t>
        </w:r>
      </w:hyperlink>
      <w:r>
        <w:rPr>
          <w:rFonts w:hint="eastAsia"/>
        </w:rPr>
        <w:t>》基于国家统计局、相关协会等权威数据，结合专业团队对氯磺酰异氰酸酯行业的长期监测，全面分析了氯磺酰异氰酸酯行业的市场规模、技术现状、发展趋势及竞争格局。报告详细梳理了氯磺酰异氰酸酯市场需求、进出口情况、上下游产业链、重点区域分布及主要企业动态，并通过SWOT分析揭示了氯磺酰异氰酸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按产品类型细分，全球氯磺酰异氰酸酯市场规模2020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98%纯度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按应用细分，全球氯磺酰异氰酸酯市场规模2020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锂电池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氯磺酰异氰酸酯行业发展总体概况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氯磺酰异氰酸酯行业发展主要特点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氯磺酰异氰酸酯行业发展影响因素</w:t>
      </w:r>
      <w:r>
        <w:rPr>
          <w:rFonts w:hint="eastAsia"/>
        </w:rPr>
        <w:br/>
      </w:r>
      <w:r>
        <w:rPr>
          <w:rFonts w:hint="eastAsia"/>
        </w:rPr>
        <w:t>　　　　1.5.3 .1 氯磺酰异氰酸酯有利因素</w:t>
      </w:r>
      <w:r>
        <w:rPr>
          <w:rFonts w:hint="eastAsia"/>
        </w:rPr>
        <w:br/>
      </w:r>
      <w:r>
        <w:rPr>
          <w:rFonts w:hint="eastAsia"/>
        </w:rPr>
        <w:t>　　　　1.5.3 .2 氯磺酰异氰酸酯不利因素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全球市场，近三年氯磺酰异氰酸酯主要企业占有率及排名（按销量）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氯磺酰异氰酸酯主要企业在国际市场占有率（按销量，2022-2025）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2024年氯磺酰异氰酸酯主要企业在国际市场排名（按销量）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全球市场主要企业氯磺酰异氰酸酯销量（2022-2025）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全球市场，近三年氯磺酰异氰酸酯主要企业占有率及排名（按收入）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氯磺酰异氰酸酯主要企业在国际市场占有率（按收入，2022-2025）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2024年氯磺酰异氰酸酯主要企业在国际市场排名（按收入）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全球市场主要企业氯磺酰异氰酸酯销售收入（2022-2025）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全球市场主要企业氯磺酰异氰酸酯销售价格（2022-2025）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中国市场，近三年氯磺酰异氰酸酯主要企业占有率及排名（按销量）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氯磺酰异氰酸酯主要企业在中国市场占有率（按销量，2022-2025）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2024年氯磺酰异氰酸酯主要企业在中国市场排名（按销量）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中国市场主要企业氯磺酰异氰酸酯销量（2022-2025）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中国市场，近三年氯磺酰异氰酸酯主要企业占有率及排名（按收入）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氯磺酰异氰酸酯主要企业在中国市场占有率（按收入，2022-2025）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2024年氯磺酰异氰酸酯主要企业在中国市场排名（按收入）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中国市场主要企业氯磺酰异氰酸酯销售收入（2022-2025）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全球主要厂商氯磺酰异氰酸酯总部及产地分布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全球主要厂商成立时间及氯磺酰异氰酸酯商业化日期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全球主要厂商氯磺酰异氰酸酯产品类型及应用</w:t>
      </w:r>
      <w:r>
        <w:rPr>
          <w:rFonts w:hint="eastAsia"/>
        </w:rPr>
        <w:br/>
      </w:r>
      <w:r>
        <w:rPr>
          <w:rFonts w:hint="eastAsia"/>
        </w:rPr>
        <w:t>　　2.9 氯磺酰异氰酸酯行业集中度、竞争程度分析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氯磺酰异氰酸酯行业集中度分析：2024年全球Top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全球氯磺酰异氰酸酯第一梯队、第二梯队和第三梯队生产商（品牌）及市场份额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全球氯磺酰异氰酸酯总体规模分析</w:t>
      </w:r>
      <w:r>
        <w:rPr>
          <w:rFonts w:hint="eastAsia"/>
        </w:rPr>
        <w:br/>
      </w:r>
      <w:r>
        <w:rPr>
          <w:rFonts w:hint="eastAsia"/>
        </w:rPr>
        <w:t>　　3.1 全球氯磺酰异氰酸酯供需现状及预测（2020-2031）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全球氯磺酰异氰酸酯产能、产量、产能利用率及发展趋势（2020-2031）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全球氯磺酰异氰酸酯产量、需求量及发展趋势（2020-2031）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全球主要地区氯磺酰异氰酸酯产量及发展趋势（2020-2031）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全球主要地区氯磺酰异氰酸酯产量（2020-2025）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全球主要地区氯磺酰异氰酸酯产量（2026-2031）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全球主要地区氯磺酰异氰酸酯产量市场份额（2020-2031）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中国氯磺酰异氰酸酯供需现状及预测（2020-2031）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中国氯磺酰异氰酸酯产能、产量、产能利用率及发展趋势（2020-2031）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中国氯磺酰异氰酸酯产量、市场需求量及发展趋势（2020-2031）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中国市场氯磺酰异氰酸酯进出口（2020-2031）</w:t>
      </w:r>
      <w:r>
        <w:rPr>
          <w:rFonts w:hint="eastAsia"/>
        </w:rPr>
        <w:br/>
      </w:r>
      <w:r>
        <w:rPr>
          <w:rFonts w:hint="eastAsia"/>
        </w:rPr>
        <w:t>　　3.4 全球氯磺酰异氰酸酯销量及销售额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全球市场氯磺酰异氰酸酯销售额（2020-2031）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全球市场氯磺酰异氰酸酯销量（2020-2031）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全球市场氯磺酰异氰酸酯价格趋势（2020-2031）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全球氯磺酰异氰酸酯主要地区分析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全球主要地区氯磺酰异氰酸酯市场规模分析：2020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全球主要地区氯磺酰异氰酸酯销售收入及市场份额（2020-2025年）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全球主要地区氯磺酰异氰酸酯销售收入预测（2026-2031年）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全球主要地区氯磺酰异氰酸酯销量分析：2020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全球主要地区氯磺酰异氰酸酯销量及市场份额（2020-2025年）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全球主要地区氯磺酰异氰酸酯销量及市场份额预测（2026-2031）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北美市场氯磺酰异氰酸酯销量、收入及增长率（2020-2031）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欧洲市场氯磺酰异氰酸酯销量、收入及增长率（2020-2031）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中国市场氯磺酰异氰酸酯销量、收入及增长率（2020-2031）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日本市场氯磺酰异氰酸酯销量、收入及增长率（2020-2031）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东南亚市场氯磺酰异氰酸酯销量、收入及增长率（2020-2031）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印度市场氯磺酰异氰酸酯销量、收入及增长率（2020-2031）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重点企业（1）基本信息、氯磺酰异氰酸酯生产基地、销售区域、竞争对手及市场地位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氯磺酰异氰酸酯产品规格、参数及市场应用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氯磺酰异氰酸酯销量、收入、价格及毛利率（2020-2025）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重点企业（2）基本信息、氯磺酰异氰酸酯生产基地、销售区域、竞争对手及市场地位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氯磺酰异氰酸酯产品规格、参数及市场应用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氯磺酰异氰酸酯销量、收入、价格及毛利率（2020-2025）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重点企业（3）基本信息、氯磺酰异氰酸酯生产基地、销售区域、竞争对手及市场地位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氯磺酰异氰酸酯产品规格、参数及市场应用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氯磺酰异氰酸酯销量、收入、价格及毛利率（2020-2025）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重点企业（4）基本信息、氯磺酰异氰酸酯生产基地、销售区域、竞争对手及市场地位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氯磺酰异氰酸酯产品规格、参数及市场应用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氯磺酰异氰酸酯销量、收入、价格及毛利率（2020-2025）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不同产品类型氯磺酰异氰酸酯分析</w:t>
      </w:r>
      <w:r>
        <w:rPr>
          <w:rFonts w:hint="eastAsia"/>
        </w:rPr>
        <w:br/>
      </w:r>
      <w:r>
        <w:rPr>
          <w:rFonts w:hint="eastAsia"/>
        </w:rPr>
        <w:t>　　6.1 全球不同产品类型氯磺酰异氰酸酯销量（2020-2031）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全球不同产品类型氯磺酰异氰酸酯销量及市场份额（2020-2025）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全球不同产品类型氯磺酰异氰酸酯销量预测（2026-2031）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全球不同产品类型氯磺酰异氰酸酯收入（2020-2031）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全球不同产品类型氯磺酰异氰酸酯收入及市场份额（2020-2025）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全球不同产品类型氯磺酰异氰酸酯收入预测（2026-2031）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全球不同产品类型氯磺酰异氰酸酯价格走势（2020-2031）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中国不同产品类型氯磺酰异氰酸酯销量（2020-2031）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中国不同产品类型氯磺酰异氰酸酯销量预测（2026-2031）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中国不同产品类型氯磺酰异氰酸酯销量及市场份额（2020-2025）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中国不同产品类型氯磺酰异氰酸酯收入（2020-2031）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中国不同产品类型氯磺酰异氰酸酯收入及市场份额（2020-2025）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中国不同产品类型氯磺酰异氰酸酯收入预测（2026-2031）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不同应用氯磺酰异氰酸酯分析</w:t>
      </w:r>
      <w:r>
        <w:rPr>
          <w:rFonts w:hint="eastAsia"/>
        </w:rPr>
        <w:br/>
      </w:r>
      <w:r>
        <w:rPr>
          <w:rFonts w:hint="eastAsia"/>
        </w:rPr>
        <w:t>　　7.1 全球不同应用氯磺酰异氰酸酯销量（2020-2031）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全球不同应用氯磺酰异氰酸酯销量及市场份额（2020-2025）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全球不同应用氯磺酰异氰酸酯销量预测（2026-2031）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全球不同应用氯磺酰异氰酸酯收入（2020-2031）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全球不同应用氯磺酰异氰酸酯收入及市场份额（2020-2025）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全球不同应用氯磺酰异氰酸酯收入预测（2026-2031）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全球不同应用氯磺酰异氰酸酯价格走势（2020-2031）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中国不同应用氯磺酰异氰酸酯销量（2020-2031）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中国不同应用氯磺酰异氰酸酯销量及市场份额（2020-2025）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中国不同应用氯磺酰异氰酸酯销量预测（2026-2031）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中国不同应用氯磺酰异氰酸酯收入（2020-2031）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中国不同应用氯磺酰异氰酸酯收入及市场份额（2020-2025）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中国不同应用氯磺酰异氰酸酯收入预测（2026-2031）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氯磺酰异氰酸酯行业发展趋势</w:t>
      </w:r>
      <w:r>
        <w:rPr>
          <w:rFonts w:hint="eastAsia"/>
        </w:rPr>
        <w:br/>
      </w:r>
      <w:r>
        <w:rPr>
          <w:rFonts w:hint="eastAsia"/>
        </w:rPr>
        <w:t>　　8.2 氯磺酰异氰酸酯行业主要驱动因素</w:t>
      </w:r>
      <w:r>
        <w:rPr>
          <w:rFonts w:hint="eastAsia"/>
        </w:rPr>
        <w:br/>
      </w:r>
      <w:r>
        <w:rPr>
          <w:rFonts w:hint="eastAsia"/>
        </w:rPr>
        <w:t>　　8.3 氯磺酰异氰酸酯中国企业SWOT分析</w:t>
      </w:r>
      <w:r>
        <w:rPr>
          <w:rFonts w:hint="eastAsia"/>
        </w:rPr>
        <w:br/>
      </w:r>
      <w:r>
        <w:rPr>
          <w:rFonts w:hint="eastAsia"/>
        </w:rPr>
        <w:t>　　8.4 中国氯磺酰异氰酸酯行业政策环境分析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氯磺酰异氰酸酯行业产业链简介</w:t>
      </w:r>
      <w:r>
        <w:rPr>
          <w:rFonts w:hint="eastAsia"/>
        </w:rPr>
        <w:br/>
      </w:r>
      <w:r>
        <w:rPr>
          <w:rFonts w:hint="eastAsia"/>
        </w:rPr>
        <w:t>　　　　9.1.1 氯磺酰异氰酸酯行业供应链分析</w:t>
      </w:r>
      <w:r>
        <w:rPr>
          <w:rFonts w:hint="eastAsia"/>
        </w:rPr>
        <w:br/>
      </w:r>
      <w:r>
        <w:rPr>
          <w:rFonts w:hint="eastAsia"/>
        </w:rPr>
        <w:t>　　　　9.1.2 氯磺酰异氰酸酯主要原料及供应情况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氯磺酰异氰酸酯行业采购模式</w:t>
      </w:r>
      <w:r>
        <w:rPr>
          <w:rFonts w:hint="eastAsia"/>
        </w:rPr>
        <w:br/>
      </w:r>
      <w:r>
        <w:rPr>
          <w:rFonts w:hint="eastAsia"/>
        </w:rPr>
        <w:t>　　9.3 氯磺酰异氰酸酯行业生产模式</w:t>
      </w:r>
      <w:r>
        <w:rPr>
          <w:rFonts w:hint="eastAsia"/>
        </w:rPr>
        <w:br/>
      </w:r>
      <w:r>
        <w:rPr>
          <w:rFonts w:hint="eastAsia"/>
        </w:rPr>
        <w:t>　　9.4 氯磺酰异氰酸酯行业销售模式及销售渠道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按产品类型细分，全球氯磺酰异氰酸酯市场规模2020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按应用细分，全球氯磺酰异氰酸酯市场规模（CAGR）2020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氯磺酰异氰酸酯行业发展主要特点</w:t>
      </w:r>
      <w:r>
        <w:rPr>
          <w:rFonts w:hint="eastAsia"/>
        </w:rPr>
        <w:br/>
      </w:r>
      <w:r>
        <w:rPr>
          <w:rFonts w:hint="eastAsia"/>
        </w:rPr>
        <w:t>　　表 4： 氯磺酰异氰酸酯行业发展有利因素分析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氯磺酰异氰酸酯行业发展不利因素分析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进入氯磺酰异氰酸酯行业壁垒</w:t>
      </w:r>
      <w:r>
        <w:rPr>
          <w:rFonts w:hint="eastAsia"/>
        </w:rPr>
        <w:br/>
      </w:r>
      <w:r>
        <w:rPr>
          <w:rFonts w:hint="eastAsia"/>
        </w:rPr>
        <w:t>　　表 7： 氯磺酰异氰酸酯主要企业在国际市场占有率（按销量，2022-2025）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2024年氯磺酰异氰酸酯主要企业在国际市场排名（按销量）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全球市场主要企业氯磺酰异氰酸酯销量（2022-2025）&amp;（吨）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氯磺酰异氰酸酯主要企业在国际市场占有率（按收入，2022-2025）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2024年氯磺酰异氰酸酯主要企业在国际市场排名（按收入）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全球市场主要企业氯磺酰异氰酸酯销售收入（2022-2025）&amp;（万元）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全球市场主要企业氯磺酰异氰酸酯销售价格（2022-2025）&amp;（元/吨）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氯磺酰异氰酸酯主要企业在中国市场占有率（按销量，2022-2025）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2024年氯磺酰异氰酸酯主要企业在中国市场排名（按销量）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中国市场主要企业氯磺酰异氰酸酯销量（2022-2025）&amp;（吨）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氯磺酰异氰酸酯主要企业在中国市场占有率（按收入，2022-2025）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2024年氯磺酰异氰酸酯主要企业在中国市场排名（按收入）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中国市场主要企业氯磺酰异氰酸酯销售收入（2022-2025）&amp;（万元）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全球主要厂商氯磺酰异氰酸酯总部及产地分布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全球主要厂商成立时间及氯磺酰异氰酸酯商业化日期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全球主要厂商氯磺酰异氰酸酯产品类型及应用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2024年全球氯磺酰异氰酸酯主要厂商市场地位（第一梯队、第二梯队和第三梯队）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全球氯磺酰异氰酸酯市场投资、并购等现状分析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全球主要地区氯磺酰异氰酸酯产量增速（CAGR）：（2020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全球主要地区氯磺酰异氰酸酯产量（2020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全球主要地区氯磺酰异氰酸酯产量（2020-2025）&amp;（吨）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全球主要地区氯磺酰异氰酸酯产量（2026-2031）&amp;（吨）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全球主要地区氯磺酰异氰酸酯产量市场份额（2020-2025）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全球主要地区氯磺酰异氰酸酯产量（2026-2031）&amp;（吨）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中国市场氯磺酰异氰酸酯产量、销量、进出口（2020-2025年）&amp;（吨）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中国市场氯磺酰异氰酸酯产量、销量、进出口预测（2026-2031）&amp;（吨）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全球主要地区氯磺酰异氰酸酯销售收入增速：（2020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全球主要地区氯磺酰异氰酸酯销售收入（2020-2025）&amp;（万元）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全球主要地区氯磺酰异氰酸酯销售收入市场份额（2020-2025）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全球主要地区氯磺酰异氰酸酯收入（2026-2031）&amp;（万元）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全球主要地区氯磺酰异氰酸酯收入市场份额（2026-2031）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全球主要地区氯磺酰异氰酸酯销量（吨）：2020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全球主要地区氯磺酰异氰酸酯销量（2020-2025）&amp;（吨）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全球主要地区氯磺酰异氰酸酯销量市场份额（2020-2025）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全球主要地区氯磺酰异氰酸酯销量（2026-2031）&amp;（吨）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全球主要地区氯磺酰异氰酸酯销量份额（2026-2031）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氯磺酰异氰酸酯生产基地、销售区域、竞争对手及市场地位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氯磺酰异氰酸酯产品规格、参数及市场应用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氯磺酰异氰酸酯销量（吨）、收入（万元）、价格（元/吨）及毛利率（2020-2025）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氯磺酰异氰酸酯生产基地、销售区域、竞争对手及市场地位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氯磺酰异氰酸酯产品规格、参数及市场应用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氯磺酰异氰酸酯销量（吨）、收入（万元）、价格（元/吨）及毛利率（2020-2025）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氯磺酰异氰酸酯生产基地、销售区域、竞争对手及市场地位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氯磺酰异氰酸酯产品规格、参数及市场应用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氯磺酰异氰酸酯销量（吨）、收入（万元）、价格（元/吨）及毛利率（2020-2025）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氯磺酰异氰酸酯生产基地、销售区域、竞争对手及市场地位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氯磺酰异氰酸酯产品规格、参数及市场应用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氯磺酰异氰酸酯销量（吨）、收入（万元）、价格（元/吨）及毛利率（2020-2025）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全球不同产品类型氯磺酰异氰酸酯销量（2020-2025年）&amp;（吨）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全球不同产品类型氯磺酰异氰酸酯销量市场份额（2020-2025）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全球不同产品类型氯磺酰异氰酸酯销量预测（2026-2031）&amp;（吨）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全球市场不同产品类型氯磺酰异氰酸酯销量市场份额预测（2026-2031）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全球不同产品类型氯磺酰异氰酸酯收入（2020-2025年）&amp;（万元）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全球不同产品类型氯磺酰异氰酸酯收入市场份额（2020-2025）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全球不同产品类型氯磺酰异氰酸酯收入预测（2026-2031）&amp;（万元）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全球不同产品类型氯磺酰异氰酸酯收入市场份额预测（2026-2031）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中国不同产品类型氯磺酰异氰酸酯销量预测（2026-2031）&amp;（吨）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全球市场不同产品类型氯磺酰异氰酸酯销量市场份额预测（2026-2031）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中国不同产品类型氯磺酰异氰酸酯销量（2020-2025年）&amp;（吨）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中国不同产品类型氯磺酰异氰酸酯销量市场份额（2020-2025）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中国不同产品类型氯磺酰异氰酸酯收入（2020-2025年）&amp;（万元）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中国不同产品类型氯磺酰异氰酸酯收入市场份额（2020-2025）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中国不同产品类型氯磺酰异氰酸酯收入预测（2026-2031）&amp;（万元）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中国不同产品类型氯磺酰异氰酸酯收入市场份额预测（2026-2031）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全球不同应用氯磺酰异氰酸酯销量（2020-2025年）&amp;（吨）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80： 全球不同应用氯磺酰异氰酸酯销量市场份额（2020-2025）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全球不同应用氯磺酰异氰酸酯销量预测（2026-2031）&amp;（吨）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全球市场不同应用氯磺酰异氰酸酯销量市场份额预测（2026-2031）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全球不同应用氯磺酰异氰酸酯收入（2020-2025年）&amp;（万元）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全球不同应用氯磺酰异氰酸酯收入市场份额（2020-2025）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全球不同应用氯磺酰异氰酸酯收入预测（2026-2031）&amp;（万元）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全球不同应用氯磺酰异氰酸酯收入市场份额预测（2026-2031）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中国不同应用氯磺酰异氰酸酯销量（2020-2025年）&amp;（吨）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88： 中国不同应用氯磺酰异氰酸酯销量市场份额（2020-2025）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中国不同应用氯磺酰异氰酸酯销量预测（2026-2031）&amp;（吨）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90： 中国市场不同应用氯磺酰异氰酸酯销量市场份额预测（2026-2031）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中国不同应用氯磺酰异氰酸酯收入（2020-2025年）&amp;（万元）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中国不同应用氯磺酰异氰酸酯收入市场份额（2020-2025）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中国不同应用氯磺酰异氰酸酯收入预测（2026-2031）&amp;（万元）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中国不同应用氯磺酰异氰酸酯收入市场份额预测（2026-2031）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氯磺酰异氰酸酯行业发展趋势</w:t>
      </w:r>
      <w:r>
        <w:rPr>
          <w:rFonts w:hint="eastAsia"/>
        </w:rPr>
        <w:br/>
      </w:r>
      <w:r>
        <w:rPr>
          <w:rFonts w:hint="eastAsia"/>
        </w:rPr>
        <w:t>　　表 96： 氯磺酰异氰酸酯行业主要驱动因素</w:t>
      </w:r>
      <w:r>
        <w:rPr>
          <w:rFonts w:hint="eastAsia"/>
        </w:rPr>
        <w:br/>
      </w:r>
      <w:r>
        <w:rPr>
          <w:rFonts w:hint="eastAsia"/>
        </w:rPr>
        <w:t>　　表 97： 氯磺酰异氰酸酯行业供应链分析</w:t>
      </w:r>
      <w:r>
        <w:rPr>
          <w:rFonts w:hint="eastAsia"/>
        </w:rPr>
        <w:br/>
      </w:r>
      <w:r>
        <w:rPr>
          <w:rFonts w:hint="eastAsia"/>
        </w:rPr>
        <w:t>　　表 98： 氯磺酰异氰酸酯上游原料供应商</w:t>
      </w:r>
      <w:r>
        <w:rPr>
          <w:rFonts w:hint="eastAsia"/>
        </w:rPr>
        <w:br/>
      </w:r>
      <w:r>
        <w:rPr>
          <w:rFonts w:hint="eastAsia"/>
        </w:rPr>
        <w:t>　　表 99： 氯磺酰异氰酸酯主要地区不同应用客户分析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氯磺酰异氰酸酯典型经销商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氯磺酰异氰酸酯产品图片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全球不同产品类型氯磺酰异氰酸酯销售额2020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全球不同产品类型氯磺酰异氰酸酯市场份额2024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全球不同应用氯磺酰异氰酸酯市场份额2024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锂电池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2024年全球前五大生产商氯磺酰异氰酸酯市场份额</w:t>
      </w:r>
      <w:r>
        <w:rPr>
          <w:rFonts w:hint="eastAsia"/>
        </w:rPr>
        <w:br/>
      </w:r>
      <w:r>
        <w:rPr>
          <w:rFonts w:hint="eastAsia"/>
        </w:rPr>
        <w:t>　　图 12： 2024年全球氯磺酰异氰酸酯第一梯队、第二梯队和第三梯队厂商及市场份额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全球氯磺酰异氰酸酯产能、产量、产能利用率及发展趋势（2020-2031）&amp;（吨）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全球氯磺酰异氰酸酯产量、需求量及发展趋势（2020-2031）&amp;（吨）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全球主要地区氯磺酰异氰酸酯产量市场份额（2020-2031）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中国氯磺酰异氰酸酯产能、产量、产能利用率及发展趋势（2020-2031）&amp;（吨）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中国氯磺酰异氰酸酯产量、市场需求量及发展趋势（2020-2031）&amp;（吨）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全球氯磺酰异氰酸酯市场销售额及增长率：（2020-2031）&amp;（万元）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全球市场氯磺酰异氰酸酯市场规模：2020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全球市场氯磺酰异氰酸酯销量及增长率（2020-2031）&amp;（吨）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全球市场氯磺酰异氰酸酯价格趋势（2020-2031）&amp;（元/吨）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全球主要地区氯磺酰异氰酸酯销售收入（2020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全球主要地区氯磺酰异氰酸酯销售收入市场份额（2020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北美市场氯磺酰异氰酸酯销量及增长率（2020-2031）&amp;（吨）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北美市场氯磺酰异氰酸酯收入及增长率（2020-2031）&amp;（万元）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欧洲市场氯磺酰异氰酸酯销量及增长率（2020-2031）&amp;（吨）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欧洲市场氯磺酰异氰酸酯收入及增长率（2020-2031）&amp;（万元）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中国市场氯磺酰异氰酸酯销量及增长率（2020-2031）&amp;（吨）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中国市场氯磺酰异氰酸酯收入及增长率（2020-2031）&amp;（万元）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日本市场氯磺酰异氰酸酯销量及增长率（2020-2031）&amp;（吨）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日本市场氯磺酰异氰酸酯收入及增长率（2020-2031）&amp;（万元）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东南亚市场氯磺酰异氰酸酯销量及增长率（2020-2031）&amp;（吨）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东南亚市场氯磺酰异氰酸酯收入及增长率（2020-2031）&amp;（万元）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印度市场氯磺酰异氰酸酯销量及增长率（2020-2031）&amp;（吨）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印度市场氯磺酰异氰酸酯收入及增长率（2020-2031）&amp;（万元）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全球不同产品类型氯磺酰异氰酸酯价格走势（2020-2031）&amp;（元/吨）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全球不同应用氯磺酰异氰酸酯价格走势（2020-2031）&amp;（元/吨）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氯磺酰异氰酸酯中国企业SWOT分析</w:t>
      </w:r>
      <w:r>
        <w:rPr>
          <w:rFonts w:hint="eastAsia"/>
        </w:rPr>
        <w:br/>
      </w:r>
      <w:r>
        <w:rPr>
          <w:rFonts w:hint="eastAsia"/>
        </w:rPr>
        <w:t>　　图 39： 氯磺酰异氰酸酯产业链</w:t>
      </w:r>
      <w:r>
        <w:rPr>
          <w:rFonts w:hint="eastAsia"/>
        </w:rPr>
        <w:br/>
      </w:r>
      <w:r>
        <w:rPr>
          <w:rFonts w:hint="eastAsia"/>
        </w:rPr>
        <w:t>　　图 40： 氯磺酰异氰酸酯行业采购模式分析</w:t>
      </w:r>
      <w:r>
        <w:rPr>
          <w:rFonts w:hint="eastAsia"/>
        </w:rPr>
        <w:br/>
      </w:r>
      <w:r>
        <w:rPr>
          <w:rFonts w:hint="eastAsia"/>
        </w:rPr>
        <w:t>　　图 41： 氯磺酰异氰酸酯行业生产模式</w:t>
      </w:r>
      <w:r>
        <w:rPr>
          <w:rFonts w:hint="eastAsia"/>
        </w:rPr>
        <w:br/>
      </w:r>
      <w:r>
        <w:rPr>
          <w:rFonts w:hint="eastAsia"/>
        </w:rPr>
        <w:t>　　图 42： 氯磺酰异氰酸酯行业销售模式分析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cfea467704bac" w:history="1">
        <w:r>
          <w:rPr>
            <w:rStyle w:val="Hyperlink"/>
          </w:rPr>
          <w:t>2025-2031年全球与中国氯磺酰异氰酸酯行业发展研究及行业前景分析报告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cfea467704bac" w:history="1">
        <w:r>
          <w:rPr>
            <w:rStyle w:val="Hyperlink"/>
          </w:rPr>
          <w:t>https://www.20087.com/1/65/LvHuangXianYiQingSuanZhiFaZhanQuShiYuCe.html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热点：聚异氰脲酸酯、氯磺酰异氰酸酯反应机理、双氯磺酰亚胺性质、氯磺酰异氰酸酯密度、氯磺酸与水反应、氯磺酰异氰酸酯合成、苯甲酰异氰酸酯、氯磺酰异氰酸酯合成工艺、4-甲基苯磺酰氯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814b6acfa4b85" w:history="1">
      <w:r>
        <w:rPr>
          <w:rStyle w:val="Hyperlink"/>
        </w:rPr>
        <w:t>2025-2031年全球与中国氯磺酰异氰酸酯行业发展研究及行业前景分析报告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vHuangXianYiQingSuanZhiFaZhanQuShiYuCe.html" TargetMode="External" Id="R35ccfea46770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vHuangXianYiQingSuanZhiFaZhanQuShiYuCe.html" TargetMode="External" Id="R886814b6acfa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2025-03-06T01:12:10Z</dcterms:created>
  <dcterms:modified xsi:type="dcterms:W3CDTF">2025-03-06T02:12:10Z</dcterms:modified>
  <dc:subject>2025-2031年全球与中国氯磺酰异氰酸酯行业发展研究及行业前景分析报告</dc:subject>
  <dc:title>2025-2031年全球与中国氯磺酰异氰酸酯行业发展研究及行业前景分析报告</dc:title>
  <cp:keywords>2025-2031年全球与中国氯磺酰异氰酸酯行业发展研究及行业前景分析报告</cp:keywords>
  <dc:description>2025-2031年全球与中国氯磺酰异氰酸酯行业发展研究及行业前景分析报告</dc:description>
</cp:coreProperties>
</file>