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e51a311684126" w:history="1">
              <w:r>
                <w:rPr>
                  <w:rStyle w:val="Hyperlink"/>
                </w:rPr>
                <w:t>2025-2031年中国胞苷行业研究与市场前景分析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e51a311684126" w:history="1">
              <w:r>
                <w:rPr>
                  <w:rStyle w:val="Hyperlink"/>
                </w:rPr>
                <w:t>2025-2031年中国胞苷行业研究与市场前景分析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e51a311684126" w:history="1">
                <w:r>
                  <w:rPr>
                    <w:rStyle w:val="Hyperlink"/>
                  </w:rPr>
                  <w:t>https://www.20087.com/1/25/BaoGanDeFaZhanQianJing.html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苷是一种重要的核苷，广泛存在于生物体内，参与DNA和RNA的合成，对细胞生长和分裂具有关键作用。在医学领域，胞苷及其衍生物被用于治疗多种疾病，包括遗传性代谢障碍、癌症和病毒感染。近年来，随着合成生物学和基因编辑技术的进步，胞苷的生产方法和应用领域得到了扩展，特别是在个性化医疗和再生医学中展现出巨大潜力。</w:t>
      </w:r>
      <w:r>
        <w:rPr>
          <w:rFonts w:hint="eastAsia"/>
        </w:rPr>
        <w:br/>
      </w:r>
      <w:r>
        <w:rPr>
          <w:rFonts w:hint="eastAsia"/>
        </w:rPr>
        <w:t>　　未来，胞苷将更加注重精准医疗和生物技术应用。随着基因测序成本的降低和生物信息学的快速发展，胞苷将被用于更精确的遗传病诊断和治疗，以及基因疗法中的DNA修复和编辑。同时，通过生物合成和发酵技术的创新，胞苷的生产将更加高效和经济，减少对化学合成的依赖。此外，胞苷在组织工程和干细胞研究中的应用将拓展，促进再生医学的发展，为器官移植和疾病模型创建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e51a311684126" w:history="1">
        <w:r>
          <w:rPr>
            <w:rStyle w:val="Hyperlink"/>
          </w:rPr>
          <w:t>2025-2031年中国胞苷行业研究与市场前景分析</w:t>
        </w:r>
      </w:hyperlink>
      <w:r>
        <w:rPr>
          <w:rFonts w:hint="eastAsia"/>
        </w:rPr>
        <w:t>》基于统计局、相关行业协会及科研机构的详实数据，系统呈现胞苷行业市场规模、技术发展现状及未来趋势，客观分析胞苷行业竞争格局与主要企业经营状况。报告从胞苷供需关系、政策环境等维度，评估了胞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胞苷行业概述</w:t>
      </w:r>
      <w:r>
        <w:rPr>
          <w:rFonts w:hint="eastAsia"/>
        </w:rPr>
        <w:br/>
      </w:r>
      <w:r>
        <w:rPr>
          <w:rFonts w:hint="eastAsia"/>
        </w:rPr>
        <w:t>　　第一节 胞苷定义与分类</w:t>
      </w:r>
      <w:r>
        <w:rPr>
          <w:rFonts w:hint="eastAsia"/>
        </w:rPr>
        <w:br/>
      </w:r>
      <w:r>
        <w:rPr>
          <w:rFonts w:hint="eastAsia"/>
        </w:rPr>
        <w:t>　　第二节 胞苷应用领域</w:t>
      </w:r>
      <w:r>
        <w:rPr>
          <w:rFonts w:hint="eastAsia"/>
        </w:rPr>
        <w:br/>
      </w:r>
      <w:r>
        <w:rPr>
          <w:rFonts w:hint="eastAsia"/>
        </w:rPr>
        <w:t>　　第三节 胞苷行业经济指标分析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胞苷产业链及经营模式分析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三、胞苷销售模式及销售渠道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全球胞苷市场发展综述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2020-2024年全球胞苷市场规模与趋势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主要国家与地区胞苷市场分析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2025-2031年全球胞苷行业发展趋势与前景预测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中国胞苷行业市场分析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2023-2024年胞苷产能与投资动态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一、国内胞苷产能及利用情况</w:t>
      </w:r>
      <w:r>
        <w:rPr>
          <w:rFonts w:hint="eastAsia"/>
        </w:rPr>
        <w:br/>
      </w:r>
      <w:r>
        <w:rPr>
          <w:rFonts w:hint="eastAsia"/>
        </w:rPr>
        <w:t>　　　　二、胞苷产能扩张与投资动态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2025-2031年胞苷行业产量统计与趋势预测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一、2020-2024年胞苷行业产量数据统计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1、2020-2024年胞苷产量及增长趋势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2、2020-2024年胞苷细分产品产量及份额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二、影响胞苷产量的关键因素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三、2025-2031年胞苷产量预测</w:t>
      </w:r>
      <w:r>
        <w:rPr>
          <w:rFonts w:hint="eastAsia"/>
        </w:rPr>
        <w:br/>
      </w:r>
      <w:r>
        <w:rPr>
          <w:rFonts w:hint="eastAsia"/>
        </w:rPr>
        <w:t>　　第三节 2025-2031年胞苷市场需求与销售分析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一、2023-2024年胞苷行业需求现状</w:t>
      </w:r>
      <w:r>
        <w:rPr>
          <w:rFonts w:hint="eastAsia"/>
        </w:rPr>
        <w:br/>
      </w:r>
      <w:r>
        <w:rPr>
          <w:rFonts w:hint="eastAsia"/>
        </w:rPr>
        <w:t>　　　　二、胞苷客户群体与需求特点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三、2020-2024年胞苷行业销售规模分析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四、2025-2031年胞苷市场增长潜力与规模预测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胞苷细分市场分析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一、2023-2024年胞苷主要细分产品市场现状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胞苷下游应用与客户群体分析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一、2023-2024年胞苷各应用领域市场现状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2023-2024年中国胞苷技术发展研究</w:t>
      </w:r>
      <w:r>
        <w:rPr>
          <w:rFonts w:hint="eastAsia"/>
        </w:rPr>
        <w:br/>
      </w:r>
      <w:r>
        <w:rPr>
          <w:rFonts w:hint="eastAsia"/>
        </w:rPr>
        <w:t>　　第一节 当前胞苷技术发展现状</w:t>
      </w:r>
      <w:r>
        <w:rPr>
          <w:rFonts w:hint="eastAsia"/>
        </w:rPr>
        <w:br/>
      </w:r>
      <w:r>
        <w:rPr>
          <w:rFonts w:hint="eastAsia"/>
        </w:rPr>
        <w:t>　　第二节 国内外胞苷技术差异与原因</w:t>
      </w:r>
      <w:r>
        <w:rPr>
          <w:rFonts w:hint="eastAsia"/>
        </w:rPr>
        <w:br/>
      </w:r>
      <w:r>
        <w:rPr>
          <w:rFonts w:hint="eastAsia"/>
        </w:rPr>
        <w:t>　　第三节 胞苷技术创新与发展趋势预测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技术进步对胞苷行业的影响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一、2020-2024年胞苷市场价格走势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胞苷定价策略与方法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2025-2031年胞苷价格竞争态势与趋势预测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2023-2024年重点区域胞苷市场发展概况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2020-2024年中国胞苷行业进出口情况分析</w:t>
      </w:r>
      <w:r>
        <w:rPr>
          <w:rFonts w:hint="eastAsia"/>
        </w:rPr>
        <w:br/>
      </w:r>
      <w:r>
        <w:rPr>
          <w:rFonts w:hint="eastAsia"/>
        </w:rPr>
        <w:t>　　第一节 胞苷行业进口情况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一、2020-2024年胞苷进口规模及增长情况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二、胞苷主要进口来源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胞苷行业出口情况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一、2020-2024年胞苷出口规模及增长情况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二、胞苷主要出口目的地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2020-2024年中国胞苷行业总体发展与财务状况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2020-2024年中国胞苷行业规模情况</w:t>
      </w:r>
      <w:r>
        <w:rPr>
          <w:rFonts w:hint="eastAsia"/>
        </w:rPr>
        <w:br/>
      </w:r>
      <w:r>
        <w:rPr>
          <w:rFonts w:hint="eastAsia"/>
        </w:rPr>
        <w:t>　　　　一、胞苷行业企业数量规模</w:t>
      </w:r>
      <w:r>
        <w:rPr>
          <w:rFonts w:hint="eastAsia"/>
        </w:rPr>
        <w:br/>
      </w:r>
      <w:r>
        <w:rPr>
          <w:rFonts w:hint="eastAsia"/>
        </w:rPr>
        <w:t>　　　　二、胞苷行业从业人员规模</w:t>
      </w:r>
      <w:r>
        <w:rPr>
          <w:rFonts w:hint="eastAsia"/>
        </w:rPr>
        <w:br/>
      </w:r>
      <w:r>
        <w:rPr>
          <w:rFonts w:hint="eastAsia"/>
        </w:rPr>
        <w:t>　　　　三、胞苷行业市场敏感性分析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2020-2024年中国胞苷行业财务能力分析</w:t>
      </w:r>
      <w:r>
        <w:rPr>
          <w:rFonts w:hint="eastAsia"/>
        </w:rPr>
        <w:br/>
      </w:r>
      <w:r>
        <w:rPr>
          <w:rFonts w:hint="eastAsia"/>
        </w:rPr>
        <w:t>　　　　一、胞苷行业盈利能力</w:t>
      </w:r>
      <w:r>
        <w:rPr>
          <w:rFonts w:hint="eastAsia"/>
        </w:rPr>
        <w:br/>
      </w:r>
      <w:r>
        <w:rPr>
          <w:rFonts w:hint="eastAsia"/>
        </w:rPr>
        <w:t>　　　　二、胞苷行业偿债能力</w:t>
      </w:r>
      <w:r>
        <w:rPr>
          <w:rFonts w:hint="eastAsia"/>
        </w:rPr>
        <w:br/>
      </w:r>
      <w:r>
        <w:rPr>
          <w:rFonts w:hint="eastAsia"/>
        </w:rPr>
        <w:t>　　　　三、胞苷行业营运能力</w:t>
      </w:r>
      <w:r>
        <w:rPr>
          <w:rFonts w:hint="eastAsia"/>
        </w:rPr>
        <w:br/>
      </w:r>
      <w:r>
        <w:rPr>
          <w:rFonts w:hint="eastAsia"/>
        </w:rPr>
        <w:t>　　　　四、胞苷行业发展能力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二、企业胞苷业务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中国胞苷行业竞争格局分析</w:t>
      </w:r>
      <w:r>
        <w:rPr>
          <w:rFonts w:hint="eastAsia"/>
        </w:rPr>
        <w:br/>
      </w:r>
      <w:r>
        <w:rPr>
          <w:rFonts w:hint="eastAsia"/>
        </w:rPr>
        <w:t>　　第一节 胞苷行业竞争格局总览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2023-2024年胞苷行业竞争力分析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2020-2024年胞苷行业企业并购活动分析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2023-2024年胞苷行业会展与招投标活动分析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一、胞苷行业会展活动及其市场影响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2024年中国胞苷企业发展企业发展策略与建议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胞苷销售模式与渠道策略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胞苷品牌与市场推广策略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胞苷研发投入与技术创新能力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胞苷合作联盟与资源整合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中国胞苷行业风险与对策</w:t>
      </w:r>
      <w:r>
        <w:rPr>
          <w:rFonts w:hint="eastAsia"/>
        </w:rPr>
        <w:br/>
      </w:r>
      <w:r>
        <w:rPr>
          <w:rFonts w:hint="eastAsia"/>
        </w:rPr>
        <w:t>　　第一节 胞苷行业SWOT分析</w:t>
      </w:r>
      <w:r>
        <w:rPr>
          <w:rFonts w:hint="eastAsia"/>
        </w:rPr>
        <w:br/>
      </w:r>
      <w:r>
        <w:rPr>
          <w:rFonts w:hint="eastAsia"/>
        </w:rPr>
        <w:t>　　　　一、胞苷行业优势</w:t>
      </w:r>
      <w:r>
        <w:rPr>
          <w:rFonts w:hint="eastAsia"/>
        </w:rPr>
        <w:br/>
      </w:r>
      <w:r>
        <w:rPr>
          <w:rFonts w:hint="eastAsia"/>
        </w:rPr>
        <w:t>　　　　二、胞苷行业劣势</w:t>
      </w:r>
      <w:r>
        <w:rPr>
          <w:rFonts w:hint="eastAsia"/>
        </w:rPr>
        <w:br/>
      </w:r>
      <w:r>
        <w:rPr>
          <w:rFonts w:hint="eastAsia"/>
        </w:rPr>
        <w:t>　　　　三、胞苷市场机会</w:t>
      </w:r>
      <w:r>
        <w:rPr>
          <w:rFonts w:hint="eastAsia"/>
        </w:rPr>
        <w:br/>
      </w:r>
      <w:r>
        <w:rPr>
          <w:rFonts w:hint="eastAsia"/>
        </w:rPr>
        <w:t>　　　　四、胞苷市场威胁</w:t>
      </w:r>
      <w:r>
        <w:rPr>
          <w:rFonts w:hint="eastAsia"/>
        </w:rPr>
        <w:br/>
      </w:r>
      <w:r>
        <w:rPr>
          <w:rFonts w:hint="eastAsia"/>
        </w:rPr>
        <w:t>　　第二节 胞苷行业风险及对策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2025-2031年中国胞苷行业前景与发展趋势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2023-2024年胞苷行业发展环境分析</w:t>
      </w:r>
      <w:r>
        <w:rPr>
          <w:rFonts w:hint="eastAsia"/>
        </w:rPr>
        <w:br/>
      </w:r>
      <w:r>
        <w:rPr>
          <w:rFonts w:hint="eastAsia"/>
        </w:rPr>
        <w:t>　　　　一、胞苷行业主管部门与监管体制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二、胞苷行业主要法律法规及政策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三、胞苷行业标准与质量监管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2025-2031年胞苷行业发展趋势与方向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2025-2031年胞苷行业发展潜力与机遇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胞苷行业研究结论与建议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中.智.林.胞苷行业发展建议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2020-2024年中国胞苷市场规模及增长情况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2020-2024年中国胞苷行业产量及增长趋势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2025-2031年中国胞苷行业产量预测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2020-2024年中国胞苷行业市场需求及增长情况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2025-2031年中国胞苷行业市场需求预测</w:t>
      </w:r>
      <w:r>
        <w:rPr>
          <w:rFonts w:hint="eastAsia"/>
        </w:rPr>
        <w:br/>
      </w:r>
      <w:r>
        <w:rPr>
          <w:rFonts w:hint="eastAsia"/>
        </w:rPr>
        <w:t>　　图表 **地区胞苷市场规模及增长情况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2020-2024年中国胞苷行业出口情况分析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2025年胞苷行业壁垒</w:t>
      </w:r>
      <w:r>
        <w:rPr>
          <w:rFonts w:hint="eastAsia"/>
        </w:rPr>
        <w:br/>
      </w:r>
      <w:r>
        <w:rPr>
          <w:rFonts w:hint="eastAsia"/>
        </w:rPr>
        <w:t>　　图表 2025年胞苷市场前景分析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2025-2031年中国胞苷市场规模预测</w:t>
      </w:r>
      <w:r>
        <w:rPr>
          <w:rFonts w:hint="eastAsia"/>
        </w:rPr>
        <w:br/>
      </w:r>
      <w:r>
        <w:rPr>
          <w:rFonts w:hint="eastAsia"/>
        </w:rPr>
        <w:t>　　图表 2025年胞苷发展趋势预测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e51a311684126" w:history="1">
        <w:r>
          <w:rPr>
            <w:rStyle w:val="Hyperlink"/>
          </w:rPr>
          <w:t>2025-2031年中国胞苷行业研究与市场前景分析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e51a311684126" w:history="1">
        <w:r>
          <w:rPr>
            <w:rStyle w:val="Hyperlink"/>
          </w:rPr>
          <w:t>https://www.20087.com/1/25/BaoGanDeFaZhanQianJing.html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热点：阿糖胞苷的作用、胞苷三磷酸、二氢尿嘧啶核苷、胞苷有什么用、菝葜皂苷元、胞苷二磷酸、阿糖胞苷的作用与功效、注射用阿糖胞苷、阿扎胞苷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eb70d6c3e46f9" w:history="1">
      <w:r>
        <w:rPr>
          <w:rStyle w:val="Hyperlink"/>
        </w:rPr>
        <w:t>2025-2031年中国胞苷行业研究与市场前景分析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aoGanDeFaZhanQianJing.html" TargetMode="External" Id="R912e51a31168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aoGanDeFaZhanQianJing.html" TargetMode="External" Id="Rd53eb70d6c3e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2024-11-25T06:38:32Z</dcterms:created>
  <dcterms:modified xsi:type="dcterms:W3CDTF">2024-11-25T07:38:32Z</dcterms:modified>
  <dc:subject>2025-2031年中国胞苷行业研究与市场前景分析</dc:subject>
  <dc:title>2025-2031年中国胞苷行业研究与市场前景分析</dc:title>
  <cp:keywords>2025-2031年中国胞苷行业研究与市场前景分析</cp:keywords>
  <dc:description>2025-2031年中国胞苷行业研究与市场前景分析</dc:description>
</cp:coreProperties>
</file>