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04b67cf324388" w:history="1">
              <w:r>
                <w:rPr>
                  <w:rStyle w:val="Hyperlink"/>
                </w:rPr>
                <w:t>2025-2031年中国铁路车辆漆行业市场深度调研及前景预测报告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04b67cf324388" w:history="1">
              <w:r>
                <w:rPr>
                  <w:rStyle w:val="Hyperlink"/>
                </w:rPr>
                <w:t>2025-2031年中国铁路车辆漆行业市场深度调研及前景预测报告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04b67cf324388" w:history="1">
                <w:r>
                  <w:rPr>
                    <w:rStyle w:val="Hyperlink"/>
                  </w:rPr>
                  <w:t>https://www.20087.com/1/05/TieLuCheLiangQiShiChangQianJing.html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漆用于保护和美化火车、地铁和轻轨车辆，必须能够抵御恶劣天气条件和机械磨损，同时满足视觉审美要求。随着全球轨道交通网络的扩展，对高质量、耐久性和环保性能的铁路车辆漆需求持续增加。水性涂料和粉末涂料因其低挥发性有机化合物（VOC）排放而受到青睐。</w:t>
      </w:r>
      <w:r>
        <w:rPr>
          <w:rFonts w:hint="eastAsia"/>
        </w:rPr>
        <w:br/>
      </w:r>
      <w:r>
        <w:rPr>
          <w:rFonts w:hint="eastAsia"/>
        </w:rPr>
        <w:t>　　未来，铁路车辆漆将朝着更环保、更长效的方向发展。随着环保法规的趋严，低VOC和无VOC的涂料将更加普及。同时，智能涂料技术，如自修复涂层和抗污涂层，将提升车辆的维护效率和外观保持能力。此外，色彩和设计的创新将为铁路车辆增添更多的品牌识别和文化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04b67cf324388" w:history="1">
        <w:r>
          <w:rPr>
            <w:rStyle w:val="Hyperlink"/>
          </w:rPr>
          <w:t>2025-2031年中国铁路车辆漆行业市场深度调研及前景预测报告</w:t>
        </w:r>
      </w:hyperlink>
      <w:r>
        <w:rPr>
          <w:rFonts w:hint="eastAsia"/>
        </w:rPr>
        <w:t>》全面分析了铁路车辆漆行业的市场规模、供需状况及产业链结构，深入探讨了铁路车辆漆各细分市场的品牌竞争情况和价格动态，聚焦铁路车辆漆重点企业经营现状，揭示了行业的集中度和竞争格局。此外，铁路车辆漆报告对铁路车辆漆行业的市场前景进行了科学预测，揭示了行业未来的发展趋势、潜在风险和机遇。铁路车辆漆报告旨在为铁路车辆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中国铁路车辆漆行业竞争背景分析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四、政策变更对铁路车辆漆行业影响分析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六、金融危机对铁路车辆漆行业影响分析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六、社会背景对铁路车辆漆行业影响分析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四、技术创新对铁路车辆漆行业影响分析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中国铁路车辆漆市场现状分析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一、2019-2024年中国铁路车辆漆的供给分析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二、2019-2024年中国铁路车辆漆的需求分析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三、2019-2024年中国铁路车辆漆的供需平衡分析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一、2025-2031年中国铁路车辆漆的供给预测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二、2025-2031年中国铁路车辆漆的需求预测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铁路车辆漆的进出口分析</w:t>
      </w:r>
      <w:r>
        <w:rPr>
          <w:rFonts w:hint="eastAsia"/>
        </w:rPr>
        <w:br/>
      </w:r>
      <w:r>
        <w:rPr>
          <w:rFonts w:hint="eastAsia"/>
        </w:rPr>
        <w:t>　　第一节 中国铁路车辆漆的进出口格局分析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2019-2024年中国铁路车辆漆的进出口数据统计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2025-2031年中国铁路车辆漆的进口预测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2025-2031年中国铁路车辆漆的出口预测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2019-2024年中国铁路车辆漆行业重点数据解析</w:t>
      </w:r>
      <w:r>
        <w:rPr>
          <w:rFonts w:hint="eastAsia"/>
        </w:rPr>
        <w:br/>
      </w:r>
      <w:r>
        <w:rPr>
          <w:rFonts w:hint="eastAsia"/>
        </w:rPr>
        <w:t>　　第一节 铁路车辆漆行业规模情况分析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一、铁路车辆漆行业单位规模情况分析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二、铁路车辆漆行业人员规模状况分析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三、铁路车辆漆行业资产规模状况分析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四、铁路车辆漆行业市场规模状况分析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铁路车辆漆行业综合能力分析及预测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一、铁路车辆漆行业盈利能力分析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二、铁路车辆漆行业偿债能力分析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三、铁路车辆漆行业营运能力分析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四、铁路车辆漆行业发展能力分析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铁路车辆漆行业各区域格局分析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铁路车辆漆行业市场竞争分析</w:t>
      </w:r>
      <w:r>
        <w:rPr>
          <w:rFonts w:hint="eastAsia"/>
        </w:rPr>
        <w:br/>
      </w:r>
      <w:r>
        <w:rPr>
          <w:rFonts w:hint="eastAsia"/>
        </w:rPr>
        <w:t>　　第一节 铁路车辆漆行业竞争结构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中国铁路车辆漆行业国际竞争力比较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铁路车辆漆行业集中度分析</w:t>
      </w:r>
      <w:r>
        <w:rPr>
          <w:rFonts w:hint="eastAsia"/>
        </w:rPr>
        <w:br/>
      </w:r>
      <w:r>
        <w:rPr>
          <w:rFonts w:hint="eastAsia"/>
        </w:rPr>
        <w:t>　　第四节 铁路车辆漆行业竞争趋势</w:t>
      </w:r>
      <w:r>
        <w:rPr>
          <w:rFonts w:hint="eastAsia"/>
        </w:rPr>
        <w:br/>
      </w:r>
      <w:r>
        <w:rPr>
          <w:rFonts w:hint="eastAsia"/>
        </w:rPr>
        <w:t>　　第五节 铁路车辆漆行业竞争策略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铁路车辆漆行业重点企业发展分析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2025-2031年铁路车辆漆行业投资分析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2025-2031年铁路车辆漆行业投资环境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2025-2031年铁路车辆漆行业投资机遇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2025-2031年铁路车辆漆行业投资风险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2025-2031年铁路车辆漆行业投资前景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铁路车辆漆行业前景分析及对策</w:t>
      </w:r>
      <w:r>
        <w:rPr>
          <w:rFonts w:hint="eastAsia"/>
        </w:rPr>
        <w:br/>
      </w:r>
      <w:r>
        <w:rPr>
          <w:rFonts w:hint="eastAsia"/>
        </w:rPr>
        <w:t>　　第一节 铁路车辆漆行业发展前景分析</w:t>
      </w:r>
      <w:r>
        <w:rPr>
          <w:rFonts w:hint="eastAsia"/>
        </w:rPr>
        <w:br/>
      </w:r>
      <w:r>
        <w:rPr>
          <w:rFonts w:hint="eastAsia"/>
        </w:rPr>
        <w:t>　　　　一、铁路车辆漆行业市场发展前景分析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二、铁路车辆漆行业市场蕴藏的商机分析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三、铁路车辆漆行业十四五规划整体解读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中^智^林：铁路车辆漆行业发展对策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铁路车辆漆行业类别</w:t>
      </w:r>
      <w:r>
        <w:rPr>
          <w:rFonts w:hint="eastAsia"/>
        </w:rPr>
        <w:br/>
      </w:r>
      <w:r>
        <w:rPr>
          <w:rFonts w:hint="eastAsia"/>
        </w:rPr>
        <w:t>　　图表 铁路车辆漆行业产业链调研</w:t>
      </w:r>
      <w:r>
        <w:rPr>
          <w:rFonts w:hint="eastAsia"/>
        </w:rPr>
        <w:br/>
      </w:r>
      <w:r>
        <w:rPr>
          <w:rFonts w:hint="eastAsia"/>
        </w:rPr>
        <w:t>　　图表 铁路车辆漆行业现状</w:t>
      </w:r>
      <w:r>
        <w:rPr>
          <w:rFonts w:hint="eastAsia"/>
        </w:rPr>
        <w:br/>
      </w:r>
      <w:r>
        <w:rPr>
          <w:rFonts w:hint="eastAsia"/>
        </w:rPr>
        <w:t>　　图表 铁路车辆漆行业标准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2025年中国铁路车辆漆行业产能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2019-2024年中国铁路车辆漆行业产量统计</w:t>
      </w:r>
      <w:r>
        <w:rPr>
          <w:rFonts w:hint="eastAsia"/>
        </w:rPr>
        <w:br/>
      </w:r>
      <w:r>
        <w:rPr>
          <w:rFonts w:hint="eastAsia"/>
        </w:rPr>
        <w:t>　　图表 铁路车辆漆行业动态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2019-2024年中国铁路车辆漆市场需求量</w:t>
      </w:r>
      <w:r>
        <w:rPr>
          <w:rFonts w:hint="eastAsia"/>
        </w:rPr>
        <w:br/>
      </w:r>
      <w:r>
        <w:rPr>
          <w:rFonts w:hint="eastAsia"/>
        </w:rPr>
        <w:t>　　图表 2025年中国铁路车辆漆行业需求区域调研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2019-2024年中国铁路车辆漆行情</w:t>
      </w:r>
      <w:r>
        <w:rPr>
          <w:rFonts w:hint="eastAsia"/>
        </w:rPr>
        <w:br/>
      </w:r>
      <w:r>
        <w:rPr>
          <w:rFonts w:hint="eastAsia"/>
        </w:rPr>
        <w:t>　　图表 2019-2024年中国铁路车辆漆价格走势图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</w:t>
      </w:r>
      <w:r>
        <w:rPr>
          <w:rFonts w:hint="eastAsia"/>
        </w:rPr>
        <w:br/>
      </w:r>
      <w:r>
        <w:rPr>
          <w:rFonts w:hint="eastAsia"/>
        </w:rPr>
        <w:t>　　图表 **地区铁路车辆漆市场调研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</w:t>
      </w:r>
      <w:r>
        <w:rPr>
          <w:rFonts w:hint="eastAsia"/>
        </w:rPr>
        <w:br/>
      </w:r>
      <w:r>
        <w:rPr>
          <w:rFonts w:hint="eastAsia"/>
        </w:rPr>
        <w:t>　　图表 **地区铁路车辆漆市场调研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铁路车辆漆行业竞争对手分析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2025-2031年中国铁路车辆漆行业市场规模预测</w:t>
      </w:r>
      <w:r>
        <w:rPr>
          <w:rFonts w:hint="eastAsia"/>
        </w:rPr>
        <w:br/>
      </w:r>
      <w:r>
        <w:rPr>
          <w:rFonts w:hint="eastAsia"/>
        </w:rPr>
        <w:t>　　图表 铁路车辆漆行业准入条件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04b67cf324388" w:history="1">
        <w:r>
          <w:rPr>
            <w:rStyle w:val="Hyperlink"/>
          </w:rPr>
          <w:t>2025-2031年中国铁路车辆漆行业市场深度调研及前景预测报告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04b67cf324388" w:history="1">
        <w:r>
          <w:rPr>
            <w:rStyle w:val="Hyperlink"/>
          </w:rPr>
          <w:t>https://www.20087.com/1/05/TieLuCheLiangQiShiChangQianJing.html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1fb80aaf4539" w:history="1">
      <w:r>
        <w:rPr>
          <w:rStyle w:val="Hyperlink"/>
        </w:rPr>
        <w:t>2025-2031年中国铁路车辆漆行业市场深度调研及前景预测报告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eLuCheLiangQiShiChangQianJing.html" TargetMode="External" Id="R5db04b67cf32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eLuCheLiangQiShiChangQianJing.html" TargetMode="External" Id="R98bb1fb80aaf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2024-10-22T06:48:00Z</dcterms:created>
  <dcterms:modified xsi:type="dcterms:W3CDTF">2024-10-22T07:48:00Z</dcterms:modified>
  <dc:subject>2025-2031年中国铁路车辆漆行业市场深度调研及前景预测报告</dc:subject>
  <dc:title>2025-2031年中国铁路车辆漆行业市场深度调研及前景预测报告</dc:title>
  <cp:keywords>2025-2031年中国铁路车辆漆行业市场深度调研及前景预测报告</cp:keywords>
  <dc:description>2025-2031年中国铁路车辆漆行业市场深度调研及前景预测报告</dc:description>
</cp:coreProperties>
</file>