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6fb7e4ee64ac2" w:history="1">
              <w:r>
                <w:rPr>
                  <w:rStyle w:val="Hyperlink"/>
                </w:rPr>
                <w:t>2023-2029年全球与中国三乙胺市场深度调研与发展趋势报告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6fb7e4ee64ac2" w:history="1">
              <w:r>
                <w:rPr>
                  <w:rStyle w:val="Hyperlink"/>
                </w:rPr>
                <w:t>2023-2029年全球与中国三乙胺市场深度调研与发展趋势报告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6fb7e4ee64ac2" w:history="1">
                <w:r>
                  <w:rPr>
                    <w:rStyle w:val="Hyperlink"/>
                  </w:rPr>
                  <w:t>https://www.20087.com/2/15/SanYiAnFaZhanQuShiFenXi.html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胺是一种重要的有机化合物，广泛应用于制药、农药、染料等多个行业。近年来，随着合成技术和工艺的不断进步，三乙胺的生产效率得到了显著提升，同时也更加注重环保和安全生产。现代三乙胺生产不仅在技术上实现了更高的纯度和更稳定的品质，还通过采用先进的催化剂和优化的反应条件，提高了产品的收率和选择性。此外，随着对环境保护的要求日益严格，三乙胺的生产过程更加注重废水废气的处理和资源的循环利用。然而，三乙胺在实际应用中仍存在一些挑战，如在某些特殊条件下可能会释放出刺激性气味，以及生产工艺中的安全问题。</w:t>
      </w:r>
      <w:r>
        <w:rPr>
          <w:rFonts w:hint="eastAsia"/>
        </w:rPr>
        <w:br/>
      </w:r>
      <w:r>
        <w:rPr>
          <w:rFonts w:hint="eastAsia"/>
        </w:rPr>
        <w:t>　　未来，三乙胺的发展将更加注重高效化和环保化。一方面，通过引入更先进的合成技术和材料，未来的三乙胺将具有更高的纯度和更广泛的应用范围，如开发具有更高活性和选择性的新型催化剂。同时，通过优化生产工艺和提高自动化水平，三乙胺将具有更高的稳定性和更低的生产成本，提高市场竞争力。另一方面，随着可持续发展理念的普及，三乙胺将更加注重环保性能，如开发低排放和低能耗的新型设备，减少对环境的影响。此外，通过采用绿色制造技术，三乙胺将更好地服务于可持续发展目标，提高产品的环保性能。然而，为了确保三乙胺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6fb7e4ee64ac2" w:history="1">
        <w:r>
          <w:rPr>
            <w:rStyle w:val="Hyperlink"/>
          </w:rPr>
          <w:t>2023-2029年全球与中国三乙胺市场深度调研与发展趋势报告</w:t>
        </w:r>
      </w:hyperlink>
      <w:r>
        <w:rPr>
          <w:rFonts w:hint="eastAsia"/>
        </w:rPr>
        <w:t>》依托行业权威数据及长期市场监测信息，系统分析了三乙胺行业的市场规模、供需关系、竞争格局及重点企业经营状况，并结合三乙胺行业发展现状，科学预测了三乙胺市场前景与技术发展方向。报告通过SWOT分析，揭示了三乙胺行业机遇与潜在风险，为投资者提供了全面的现状分析与前景评估，助力挖掘投资价值并优化决策。同时，报告从投资、生产及营销等角度提出可行性建议，为三乙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中国三乙胺概述</w:t>
      </w:r>
      <w:r>
        <w:rPr>
          <w:rFonts w:hint="eastAsia"/>
        </w:rPr>
        <w:br/>
      </w:r>
      <w:r>
        <w:rPr>
          <w:rFonts w:hint="eastAsia"/>
        </w:rPr>
        <w:t>　　第一节 三乙胺行业定义</w:t>
      </w:r>
      <w:r>
        <w:rPr>
          <w:rFonts w:hint="eastAsia"/>
        </w:rPr>
        <w:br/>
      </w:r>
      <w:r>
        <w:rPr>
          <w:rFonts w:hint="eastAsia"/>
        </w:rPr>
        <w:t>　　第二节 三乙胺行业发展特性</w:t>
      </w:r>
      <w:r>
        <w:rPr>
          <w:rFonts w:hint="eastAsia"/>
        </w:rPr>
        <w:br/>
      </w:r>
      <w:r>
        <w:rPr>
          <w:rFonts w:hint="eastAsia"/>
        </w:rPr>
        <w:t>　　第三节 三乙胺产业链分析</w:t>
      </w:r>
      <w:r>
        <w:rPr>
          <w:rFonts w:hint="eastAsia"/>
        </w:rPr>
        <w:br/>
      </w:r>
      <w:r>
        <w:rPr>
          <w:rFonts w:hint="eastAsia"/>
        </w:rPr>
        <w:t>　　第四节 三乙胺行业生命周期分析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2022-2023年国外三乙胺市场发展概况</w:t>
      </w:r>
      <w:r>
        <w:rPr>
          <w:rFonts w:hint="eastAsia"/>
        </w:rPr>
        <w:br/>
      </w:r>
      <w:r>
        <w:rPr>
          <w:rFonts w:hint="eastAsia"/>
        </w:rPr>
        <w:t>　　第一节 全球三乙胺市场发展分析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北美地区主要国家三乙胺市场概况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欧洲地区主要国家三乙胺市场概况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亚洲地区主要国家三乙胺市场概况</w:t>
      </w:r>
      <w:r>
        <w:rPr>
          <w:rFonts w:hint="eastAsia"/>
        </w:rPr>
        <w:br/>
      </w:r>
      <w:r>
        <w:rPr>
          <w:rFonts w:hint="eastAsia"/>
        </w:rPr>
        <w:t>　　第五节 全球三乙胺市场发展预测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2022-2023年中国三乙胺发展环境分析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三乙胺行业相关政策、标准</w:t>
      </w:r>
      <w:r>
        <w:rPr>
          <w:rFonts w:hint="eastAsia"/>
        </w:rPr>
        <w:br/>
      </w:r>
      <w:r>
        <w:rPr>
          <w:rFonts w:hint="eastAsia"/>
        </w:rPr>
        <w:t>　　第三节 三乙胺行业相关发展规划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中国三乙胺技术发展分析</w:t>
      </w:r>
      <w:r>
        <w:rPr>
          <w:rFonts w:hint="eastAsia"/>
        </w:rPr>
        <w:br/>
      </w:r>
      <w:r>
        <w:rPr>
          <w:rFonts w:hint="eastAsia"/>
        </w:rPr>
        <w:t>　　第一节 当前三乙胺技术发展现状分析</w:t>
      </w:r>
      <w:r>
        <w:rPr>
          <w:rFonts w:hint="eastAsia"/>
        </w:rPr>
        <w:br/>
      </w:r>
      <w:r>
        <w:rPr>
          <w:rFonts w:hint="eastAsia"/>
        </w:rPr>
        <w:t>　　第二节 三乙胺生产中需注意的问题</w:t>
      </w:r>
      <w:r>
        <w:rPr>
          <w:rFonts w:hint="eastAsia"/>
        </w:rPr>
        <w:br/>
      </w:r>
      <w:r>
        <w:rPr>
          <w:rFonts w:hint="eastAsia"/>
        </w:rPr>
        <w:t>　　第三节 三乙胺行业主要技术趋势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三乙胺市场特性分析</w:t>
      </w:r>
      <w:r>
        <w:rPr>
          <w:rFonts w:hint="eastAsia"/>
        </w:rPr>
        <w:br/>
      </w:r>
      <w:r>
        <w:rPr>
          <w:rFonts w:hint="eastAsia"/>
        </w:rPr>
        <w:t>　　第一节 三乙胺行业集中度分析</w:t>
      </w:r>
      <w:r>
        <w:rPr>
          <w:rFonts w:hint="eastAsia"/>
        </w:rPr>
        <w:br/>
      </w:r>
      <w:r>
        <w:rPr>
          <w:rFonts w:hint="eastAsia"/>
        </w:rPr>
        <w:t>　　第二节 三乙胺行业SWOT分析</w:t>
      </w:r>
      <w:r>
        <w:rPr>
          <w:rFonts w:hint="eastAsia"/>
        </w:rPr>
        <w:br/>
      </w:r>
      <w:r>
        <w:rPr>
          <w:rFonts w:hint="eastAsia"/>
        </w:rPr>
        <w:t>　　　　一、三乙胺行业优势</w:t>
      </w:r>
      <w:r>
        <w:rPr>
          <w:rFonts w:hint="eastAsia"/>
        </w:rPr>
        <w:br/>
      </w:r>
      <w:r>
        <w:rPr>
          <w:rFonts w:hint="eastAsia"/>
        </w:rPr>
        <w:t>　　　　二、三乙胺行业劣势</w:t>
      </w:r>
      <w:r>
        <w:rPr>
          <w:rFonts w:hint="eastAsia"/>
        </w:rPr>
        <w:br/>
      </w:r>
      <w:r>
        <w:rPr>
          <w:rFonts w:hint="eastAsia"/>
        </w:rPr>
        <w:t>　　　　三、三乙胺行业机会</w:t>
      </w:r>
      <w:r>
        <w:rPr>
          <w:rFonts w:hint="eastAsia"/>
        </w:rPr>
        <w:br/>
      </w:r>
      <w:r>
        <w:rPr>
          <w:rFonts w:hint="eastAsia"/>
        </w:rPr>
        <w:t>　　　　四、三乙胺行业风险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中国三乙胺发展现状</w:t>
      </w:r>
      <w:r>
        <w:rPr>
          <w:rFonts w:hint="eastAsia"/>
        </w:rPr>
        <w:br/>
      </w:r>
      <w:r>
        <w:rPr>
          <w:rFonts w:hint="eastAsia"/>
        </w:rPr>
        <w:t>　　第一节 中国三乙胺市场现状分析</w:t>
      </w:r>
      <w:r>
        <w:rPr>
          <w:rFonts w:hint="eastAsia"/>
        </w:rPr>
        <w:br/>
      </w:r>
      <w:r>
        <w:rPr>
          <w:rFonts w:hint="eastAsia"/>
        </w:rPr>
        <w:t>　　第二节 中国三乙胺行业产量情况分析及预测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一、三乙胺总体产能规模</w:t>
      </w:r>
      <w:r>
        <w:rPr>
          <w:rFonts w:hint="eastAsia"/>
        </w:rPr>
        <w:br/>
      </w:r>
      <w:r>
        <w:rPr>
          <w:rFonts w:hint="eastAsia"/>
        </w:rPr>
        <w:t>　　　　二、三乙胺生产区域分布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三、2018-2023年中国三乙胺产量统计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三、2023-2029年中国三乙胺产量预测</w:t>
      </w:r>
      <w:r>
        <w:rPr>
          <w:rFonts w:hint="eastAsia"/>
        </w:rPr>
        <w:br/>
      </w:r>
      <w:r>
        <w:rPr>
          <w:rFonts w:hint="eastAsia"/>
        </w:rPr>
        <w:t>　　第三节 中国三乙胺市场需求分析及预测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一、中国三乙胺市场需求特点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二、2018-2023年中国三乙胺市场需求量统计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三、2023-2029年中国三乙胺市场需求量预测</w:t>
      </w:r>
      <w:r>
        <w:rPr>
          <w:rFonts w:hint="eastAsia"/>
        </w:rPr>
        <w:br/>
      </w:r>
      <w:r>
        <w:rPr>
          <w:rFonts w:hint="eastAsia"/>
        </w:rPr>
        <w:t>　　第四节 中国三乙胺价格趋势分析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一、2018-2023年中国三乙胺市场价格趋势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二、2023-2029年中国三乙胺市场价格走势预测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2018-2023年三乙胺行业经济运行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2018-2023年中国三乙胺行业盈利能力分析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2018-2023年中国三乙胺行业发展能力分析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2018-2023年三乙胺行业偿债能力分析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2018-2023年三乙胺制造企业数量分析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中国三乙胺行业重点地区发展分析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**地区三乙胺市场发展分析</w:t>
      </w:r>
      <w:r>
        <w:rPr>
          <w:rFonts w:hint="eastAsia"/>
        </w:rPr>
        <w:br/>
      </w:r>
      <w:r>
        <w:rPr>
          <w:rFonts w:hint="eastAsia"/>
        </w:rPr>
        <w:t>　　第三节 **地区三乙胺市场发展分析</w:t>
      </w:r>
      <w:r>
        <w:rPr>
          <w:rFonts w:hint="eastAsia"/>
        </w:rPr>
        <w:br/>
      </w:r>
      <w:r>
        <w:rPr>
          <w:rFonts w:hint="eastAsia"/>
        </w:rPr>
        <w:t>　　第四节 **地区三乙胺市场发展分析</w:t>
      </w:r>
      <w:r>
        <w:rPr>
          <w:rFonts w:hint="eastAsia"/>
        </w:rPr>
        <w:br/>
      </w:r>
      <w:r>
        <w:rPr>
          <w:rFonts w:hint="eastAsia"/>
        </w:rPr>
        <w:t>　　第五节 **地区三乙胺市场发展分析</w:t>
      </w:r>
      <w:r>
        <w:rPr>
          <w:rFonts w:hint="eastAsia"/>
        </w:rPr>
        <w:br/>
      </w:r>
      <w:r>
        <w:rPr>
          <w:rFonts w:hint="eastAsia"/>
        </w:rPr>
        <w:t>　　第六节 **地区三乙胺市场发展分析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2018-2023年中国三乙胺进出口分析</w:t>
      </w:r>
      <w:r>
        <w:rPr>
          <w:rFonts w:hint="eastAsia"/>
        </w:rPr>
        <w:br/>
      </w:r>
      <w:r>
        <w:rPr>
          <w:rFonts w:hint="eastAsia"/>
        </w:rPr>
        <w:t>　　第一节 三乙胺进口情况分析</w:t>
      </w:r>
      <w:r>
        <w:rPr>
          <w:rFonts w:hint="eastAsia"/>
        </w:rPr>
        <w:br/>
      </w:r>
      <w:r>
        <w:rPr>
          <w:rFonts w:hint="eastAsia"/>
        </w:rPr>
        <w:t>　　第二节 三乙胺出口情况分析</w:t>
      </w:r>
      <w:r>
        <w:rPr>
          <w:rFonts w:hint="eastAsia"/>
        </w:rPr>
        <w:br/>
      </w:r>
      <w:r>
        <w:rPr>
          <w:rFonts w:hint="eastAsia"/>
        </w:rPr>
        <w:t>　　第三节 影响三乙胺进出口因素分析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主要三乙胺生产企业及竞争格局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三、企业三乙胺经营状况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三乙胺行业投资战略研究</w:t>
      </w:r>
      <w:r>
        <w:rPr>
          <w:rFonts w:hint="eastAsia"/>
        </w:rPr>
        <w:br/>
      </w:r>
      <w:r>
        <w:rPr>
          <w:rFonts w:hint="eastAsia"/>
        </w:rPr>
        <w:t>　　第一节 三乙胺行业发展战略研究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对我国三乙胺品牌的战略思考</w:t>
      </w:r>
      <w:r>
        <w:rPr>
          <w:rFonts w:hint="eastAsia"/>
        </w:rPr>
        <w:br/>
      </w:r>
      <w:r>
        <w:rPr>
          <w:rFonts w:hint="eastAsia"/>
        </w:rPr>
        <w:t>　　　　一、三乙胺品牌的重要性</w:t>
      </w:r>
      <w:r>
        <w:rPr>
          <w:rFonts w:hint="eastAsia"/>
        </w:rPr>
        <w:br/>
      </w:r>
      <w:r>
        <w:rPr>
          <w:rFonts w:hint="eastAsia"/>
        </w:rPr>
        <w:t>　　　　二、三乙胺实施品牌战略的意义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三、三乙胺企业品牌的现状分析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四、我国三乙胺企业的品牌战略</w:t>
      </w:r>
      <w:r>
        <w:rPr>
          <w:rFonts w:hint="eastAsia"/>
        </w:rPr>
        <w:br/>
      </w:r>
      <w:r>
        <w:rPr>
          <w:rFonts w:hint="eastAsia"/>
        </w:rPr>
        <w:t>　　　　五、三乙胺品牌战略管理的策略</w:t>
      </w:r>
      <w:r>
        <w:rPr>
          <w:rFonts w:hint="eastAsia"/>
        </w:rPr>
        <w:br/>
      </w:r>
      <w:r>
        <w:rPr>
          <w:rFonts w:hint="eastAsia"/>
        </w:rPr>
        <w:t>　　第三节 三乙胺经营策略分析</w:t>
      </w:r>
      <w:r>
        <w:rPr>
          <w:rFonts w:hint="eastAsia"/>
        </w:rPr>
        <w:br/>
      </w:r>
      <w:r>
        <w:rPr>
          <w:rFonts w:hint="eastAsia"/>
        </w:rPr>
        <w:t>　　　　一、三乙胺市场细分策略</w:t>
      </w:r>
      <w:r>
        <w:rPr>
          <w:rFonts w:hint="eastAsia"/>
        </w:rPr>
        <w:br/>
      </w:r>
      <w:r>
        <w:rPr>
          <w:rFonts w:hint="eastAsia"/>
        </w:rPr>
        <w:t>　　　　二、三乙胺市场创新策略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四、三乙胺新产品差异化战略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2023-2029年中国三乙胺发展趋势预测及投资风险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未来三乙胺行业发展趋势预测</w:t>
      </w:r>
      <w:r>
        <w:rPr>
          <w:rFonts w:hint="eastAsia"/>
        </w:rPr>
        <w:br/>
      </w:r>
      <w:r>
        <w:rPr>
          <w:rFonts w:hint="eastAsia"/>
        </w:rPr>
        <w:t>　　第二节 三乙胺行业投资风险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三乙胺投资建议</w:t>
      </w:r>
      <w:r>
        <w:rPr>
          <w:rFonts w:hint="eastAsia"/>
        </w:rPr>
        <w:br/>
      </w:r>
      <w:r>
        <w:rPr>
          <w:rFonts w:hint="eastAsia"/>
        </w:rPr>
        <w:t>　　第一节 三乙胺行业投资环境分析</w:t>
      </w:r>
      <w:r>
        <w:rPr>
          <w:rFonts w:hint="eastAsia"/>
        </w:rPr>
        <w:br/>
      </w:r>
      <w:r>
        <w:rPr>
          <w:rFonts w:hint="eastAsia"/>
        </w:rPr>
        <w:t>　　第二节 三乙胺行业投资进入壁垒分析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三乙胺产业链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2018-2023年中国三乙胺行业市场规模及增长情况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2018-2023年中国三乙胺行业产量及增长趋势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2018-2023年中国三乙胺市场需求量及增速统计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2018-2023年中国三乙胺行业盈利情况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2018-2023年中国三乙胺行业企业数量情况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2018-2023年中国三乙胺行业企业平均规模情况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2018-2023年中国三乙胺行业市场规模及增长情况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2023-2029年中国三乙胺行业产量预测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2023-2029年中国三乙胺市场需求量预测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2023-2029年中国三乙胺行业市场规模预测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2023-2029年中国三乙胺市场前景分析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2023-2029年中国三乙胺行业发展趋势预测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6fb7e4ee64ac2" w:history="1">
        <w:r>
          <w:rPr>
            <w:rStyle w:val="Hyperlink"/>
          </w:rPr>
          <w:t>2023-2029年全球与中国三乙胺市场深度调研与发展趋势报告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6fb7e4ee64ac2" w:history="1">
        <w:r>
          <w:rPr>
            <w:rStyle w:val="Hyperlink"/>
          </w:rPr>
          <w:t>https://www.20087.com/2/15/SanYiAnFaZhanQuShiFenXi.html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热点：三乙胺和三乙醇胺的区别、三乙胺密度、三乙胺cas、三乙胺结构简式、三乙基胺、三乙胺缩写、三乙胺化学式、三乙胺价格多少钱一吨、三乙胺cas号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29c8a05114308" w:history="1">
      <w:r>
        <w:rPr>
          <w:rStyle w:val="Hyperlink"/>
        </w:rPr>
        <w:t>2023-2029年全球与中国三乙胺市场深度调研与发展趋势报告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SanYiAnFaZhanQuShiFenXi.html" TargetMode="External" Id="Rae46fb7e4ee6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SanYiAnFaZhanQuShiFenXi.html" TargetMode="External" Id="R36129c8a0511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2022-11-28T03:03:00Z</dcterms:created>
  <dcterms:modified xsi:type="dcterms:W3CDTF">2022-11-28T04:03:00Z</dcterms:modified>
  <dc:subject>2023-2029年全球与中国三乙胺市场深度调研与发展趋势报告</dc:subject>
  <dc:title>2023-2029年全球与中国三乙胺市场深度调研与发展趋势报告</dc:title>
  <cp:keywords>2023-2029年全球与中国三乙胺市场深度调研与发展趋势报告</cp:keywords>
  <dc:description>2023-2029年全球与中国三乙胺市场深度调研与发展趋势报告</dc:description>
</cp:coreProperties>
</file>