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2de3aff144a6" w:history="1">
              <w:r>
                <w:rPr>
                  <w:rStyle w:val="Hyperlink"/>
                </w:rPr>
                <w:t>2025-2031年中国化学发光行业发展全面调研与未来趋势预测报告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2de3aff144a6" w:history="1">
              <w:r>
                <w:rPr>
                  <w:rStyle w:val="Hyperlink"/>
                </w:rPr>
                <w:t>2025-2031年中国化学发光行业发展全面调研与未来趋势预测报告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e2de3aff144a6" w:history="1">
                <w:r>
                  <w:rPr>
                    <w:rStyle w:val="Hyperlink"/>
                  </w:rPr>
                  <w:t>https://www.20087.com/2/05/HuaXueFaGuangDeFaZhanQuShi.html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技术近年来在体外诊断领域取得了重大突破，成为一种重要的检测方法。通过化学反应产生的光信号来检测样本中的目标分子，化学发光技术具有高灵敏度、快速响应等特点，广泛应用于临床检验、环境监测等多个领域。随着试剂盒和仪器设备的不断创新，化学发光检测技术的应用范围和准确性不断提高。</w:t>
      </w:r>
      <w:r>
        <w:rPr>
          <w:rFonts w:hint="eastAsia"/>
        </w:rPr>
        <w:br/>
      </w:r>
      <w:r>
        <w:rPr>
          <w:rFonts w:hint="eastAsia"/>
        </w:rPr>
        <w:t>　　未来，化学发光技术的发展将更加注重提高检测效率和降低成本。一方面，随着纳米材料和新型催化剂的开发，化学发光反应的效率将进一步提升，从而缩短检测时间并提高灵敏度。另一方面，通过优化试剂配方和简化操作流程，化学发光检测的成本有望进一步降低，使这项技术更加普及。此外，随着人工智能和大数据技术的应用，化学发光检测系统将更加智能化，能够实现自动化的样品处理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e2de3aff144a6" w:history="1">
        <w:r>
          <w:rPr>
            <w:rStyle w:val="Hyperlink"/>
          </w:rPr>
          <w:t>2025-2031年中国化学发光行业发展全面调研与未来趋势预测报告</w:t>
        </w:r>
      </w:hyperlink>
      <w:r>
        <w:rPr>
          <w:rFonts w:hint="eastAsia"/>
        </w:rPr>
        <w:t>》基于国家统计局及化学发光行业协会的权威数据，全面调研了化学发光行业的市场规模、市场需求、产业链结构及价格变动，并对化学发光细分市场进行了深入分析。报告详细剖析了化学发光市场竞争格局，重点关注品牌影响力及重点企业的运营表现，同时科学预测了化学发光市场前景与发展趋势，识别了行业潜在的风险与机遇。通过专业、科学的研究方法，报告为化学发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化学发光行业发展概述</w:t>
      </w:r>
      <w:r>
        <w:rPr>
          <w:rFonts w:hint="eastAsia"/>
        </w:rPr>
        <w:br/>
      </w:r>
      <w:r>
        <w:rPr>
          <w:rFonts w:hint="eastAsia"/>
        </w:rPr>
        <w:t>　　第一节 化学发光定义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化学发光产业链分析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上游产业现状分析及其对化学发光行业的影响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下游产业分析及其对化学发光行业的影响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化学发光行业发展环境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世界化学发光产业发展对比及经验借鉴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2025-2031年国际化学发光产业的发展</w:t>
      </w:r>
      <w:r>
        <w:rPr>
          <w:rFonts w:hint="eastAsia"/>
        </w:rPr>
        <w:br/>
      </w:r>
      <w:r>
        <w:rPr>
          <w:rFonts w:hint="eastAsia"/>
        </w:rPr>
        <w:t>　　　　一、世界化学发光产业发展综述</w:t>
      </w:r>
      <w:r>
        <w:rPr>
          <w:rFonts w:hint="eastAsia"/>
        </w:rPr>
        <w:br/>
      </w:r>
      <w:r>
        <w:rPr>
          <w:rFonts w:hint="eastAsia"/>
        </w:rPr>
        <w:t>　　　　二、全球化学发光产业竞争格局</w:t>
      </w:r>
      <w:r>
        <w:rPr>
          <w:rFonts w:hint="eastAsia"/>
        </w:rPr>
        <w:br/>
      </w:r>
      <w:r>
        <w:rPr>
          <w:rFonts w:hint="eastAsia"/>
        </w:rPr>
        <w:t>　　　　三、全球化学发光产业发展特点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主要国家地区化学发光产业发展分析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2025-2031年世界化学发光产业发展趋势及前景分析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中国化学发光市场运行综合分析</w:t>
      </w:r>
      <w:r>
        <w:rPr>
          <w:rFonts w:hint="eastAsia"/>
        </w:rPr>
        <w:br/>
      </w:r>
      <w:r>
        <w:rPr>
          <w:rFonts w:hint="eastAsia"/>
        </w:rPr>
        <w:t>　　第一节 化学发光行业市场发展基本情况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中国化学发光所属行业经济运行指标分析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中国化学发光所属行业总体规模分析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中国化学发光所属行业产销与费用分析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中国化学发光所属行业财务指标分析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化学发光行业区域市场发展分析及预测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化学发光行业主要区域市场发展状况及竞争力研究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化学发光市场竞争格局分析</w:t>
      </w:r>
      <w:r>
        <w:rPr>
          <w:rFonts w:hint="eastAsia"/>
        </w:rPr>
        <w:br/>
      </w:r>
      <w:r>
        <w:rPr>
          <w:rFonts w:hint="eastAsia"/>
        </w:rPr>
        <w:t>　　第一节 化学发光行业竞争结构分析</w:t>
      </w:r>
      <w:r>
        <w:rPr>
          <w:rFonts w:hint="eastAsia"/>
        </w:rPr>
        <w:br/>
      </w:r>
      <w:r>
        <w:rPr>
          <w:rFonts w:hint="eastAsia"/>
        </w:rPr>
        <w:t>　　化学发光行业主要由外资主导，罗氏是绝对的龙头企业。目前，化学发光行业仍然由外资占有主要的市场份额，罗氏、雅培、西门子、贝克曼合计占约77%，国内企业中占比较高的为新产业、安图生物、迈瑞医疗。</w:t>
      </w:r>
      <w:r>
        <w:rPr>
          <w:rFonts w:hint="eastAsia"/>
        </w:rPr>
        <w:br/>
      </w:r>
      <w:r>
        <w:rPr>
          <w:rFonts w:hint="eastAsia"/>
        </w:rPr>
        <w:t>　　2018 年化学发光行业竞争格局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化学发光行业集中度分析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化学发光行业国际竞争力比较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化学发光行业竞争格局分析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一、化学发光行业竞争分析</w:t>
      </w:r>
      <w:r>
        <w:rPr>
          <w:rFonts w:hint="eastAsia"/>
        </w:rPr>
        <w:br/>
      </w:r>
      <w:r>
        <w:rPr>
          <w:rFonts w:hint="eastAsia"/>
        </w:rPr>
        <w:t>　　　　二、国内外化学发光竞争分析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化学发光行业重点品牌企业经营状况及前景规划分析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新产业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安图生物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迈克生物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迈瑞医疗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利德曼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迪瑞医疗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科美生物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长光华医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博奥赛斯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科华生物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2025-2031年化学发光行业发展趋势及影响因素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2025-2031年化学发光行业市场前景分析</w:t>
      </w:r>
      <w:r>
        <w:rPr>
          <w:rFonts w:hint="eastAsia"/>
        </w:rPr>
        <w:br/>
      </w:r>
      <w:r>
        <w:rPr>
          <w:rFonts w:hint="eastAsia"/>
        </w:rPr>
        <w:t>　　　　一、化学发光市场容量分析</w:t>
      </w:r>
      <w:r>
        <w:rPr>
          <w:rFonts w:hint="eastAsia"/>
        </w:rPr>
        <w:br/>
      </w:r>
      <w:r>
        <w:rPr>
          <w:rFonts w:hint="eastAsia"/>
        </w:rPr>
        <w:t>　　　　二、化学发光行业利好利空政策</w:t>
      </w:r>
      <w:r>
        <w:rPr>
          <w:rFonts w:hint="eastAsia"/>
        </w:rPr>
        <w:br/>
      </w:r>
      <w:r>
        <w:rPr>
          <w:rFonts w:hint="eastAsia"/>
        </w:rPr>
        <w:t>　　　　三、化学发光行业发展前景分析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2025-2031年化学发光行业未来发展预测分析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一、中国化学发光发展方向分析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二、2025-2031年中国化学发光行业发展规模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三、2025-2031年中国化学发光行业发展趋势预测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2025-2031年化学发光行业供需预测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一、2025-2031年化学发光行业供给预测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二、2025-2031年化学发光行业需求预测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六、2025-2031年中国化学发光行业SWOT分析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2025-2031年化学发光行业投资方向与风险分析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2025-2031年化学发光行业发展的有利因素与不利因素分析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2025-2031年化学发光行业产业发展的空白点分析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2025-2031年化学发光行业投资回报率比较高的投资方向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2025-2031年化学发光行业投资潜力与机会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2025-2031年化学发光行业新进入者应注意的障碍因素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2025-2031年中国化学发光行业投资风险分析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2025-2031年化学发光行业发展环境与渠道分析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主要化学发光产业聚集区发展背景分析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一、主要化学发光产业聚集区市场特点分析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二、主要化学发光产业聚集区社会经济现状分析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三、未来主要化学发光产业聚集区经济发展预测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2025-2031年化学发光行业市场策略分析</w:t>
      </w:r>
      <w:r>
        <w:rPr>
          <w:rFonts w:hint="eastAsia"/>
        </w:rPr>
        <w:br/>
      </w:r>
      <w:r>
        <w:rPr>
          <w:rFonts w:hint="eastAsia"/>
        </w:rPr>
        <w:t>　　第一节 化学发光行业营销策略分析及建议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一、化学发光行业营销模式</w:t>
      </w:r>
      <w:r>
        <w:rPr>
          <w:rFonts w:hint="eastAsia"/>
        </w:rPr>
        <w:br/>
      </w:r>
      <w:r>
        <w:rPr>
          <w:rFonts w:hint="eastAsia"/>
        </w:rPr>
        <w:t>　　　　二、化学发光行业营销策略</w:t>
      </w:r>
      <w:r>
        <w:rPr>
          <w:rFonts w:hint="eastAsia"/>
        </w:rPr>
        <w:br/>
      </w:r>
      <w:r>
        <w:rPr>
          <w:rFonts w:hint="eastAsia"/>
        </w:rPr>
        <w:t>　　第二节 化学发光行业企业经营发展分析及建议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一、化学发光行业经营模式</w:t>
      </w:r>
      <w:r>
        <w:rPr>
          <w:rFonts w:hint="eastAsia"/>
        </w:rPr>
        <w:br/>
      </w:r>
      <w:r>
        <w:rPr>
          <w:rFonts w:hint="eastAsia"/>
        </w:rPr>
        <w:t>　　　　二、化学发光行业生产模式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中~智~林~市场重点客户战略实施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2de3aff144a6" w:history="1">
        <w:r>
          <w:rPr>
            <w:rStyle w:val="Hyperlink"/>
          </w:rPr>
          <w:t>2025-2031年中国化学发光行业发展全面调研与未来趋势预测报告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e2de3aff144a6" w:history="1">
        <w:r>
          <w:rPr>
            <w:rStyle w:val="Hyperlink"/>
          </w:rPr>
          <w:t>https://www.20087.com/2/05/HuaXueFaGuangDeFaZhanQuShi.html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热点：吖啶酯化学发光原理、化学发光成像系统、光致发光、化学发光免疫分析仪、化学发光有哪些品牌、化学发光免疫分析的标记物为、直接化学发光法原理、化学发光有哪些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028b2087a41d5" w:history="1">
      <w:r>
        <w:rPr>
          <w:rStyle w:val="Hyperlink"/>
        </w:rPr>
        <w:t>2025-2031年中国化学发光行业发展全面调研与未来趋势预测报告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aXueFaGuangDeFaZhanQuShi.html" TargetMode="External" Id="R962e2de3aff1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aXueFaGuangDeFaZhanQuShi.html" TargetMode="External" Id="R42b028b2087a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2025-01-22T07:58:00Z</dcterms:created>
  <dcterms:modified xsi:type="dcterms:W3CDTF">2025-01-22T08:58:00Z</dcterms:modified>
  <dc:subject>2025-2031年中国化学发光行业发展全面调研与未来趋势预测报告</dc:subject>
  <dc:title>2025-2031年中国化学发光行业发展全面调研与未来趋势预测报告</dc:title>
  <cp:keywords>2025-2031年中国化学发光行业发展全面调研与未来趋势预测报告</cp:keywords>
  <dc:description>2025-2031年中国化学发光行业发展全面调研与未来趋势预测报告</dc:description>
</cp:coreProperties>
</file>