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4a936baf74bf9" w:history="1">
              <w:r>
                <w:rPr>
                  <w:rStyle w:val="Hyperlink"/>
                </w:rPr>
                <w:t>2025-2031年中国抗静电剂市场分析与前景趋势报告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4a936baf74bf9" w:history="1">
              <w:r>
                <w:rPr>
                  <w:rStyle w:val="Hyperlink"/>
                </w:rPr>
                <w:t>2025-2031年中国抗静电剂市场分析与前景趋势报告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4a936baf74bf9" w:history="1">
                <w:r>
                  <w:rPr>
                    <w:rStyle w:val="Hyperlink"/>
                  </w:rPr>
                  <w:t>https://www.20087.com/2/55/KangJingDianJiShiChangXianZhuangHeQianJing.html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剂是一类用于减少或消除物体表面静电积聚的化学物质，广泛应用于塑料、涂料、纺织品等领域。近年来，随着电子产品和精密制造行业的迅速发展，对抗静电剂的需求不断增加。目前，抗静电剂不仅在种类上更加丰富，如离子型、非离子型等，而且在应用领域上也更加广泛，特别是在电子元件封装、精密仪器制造等方面。</w:t>
      </w:r>
      <w:r>
        <w:rPr>
          <w:rFonts w:hint="eastAsia"/>
        </w:rPr>
        <w:br/>
      </w:r>
      <w:r>
        <w:rPr>
          <w:rFonts w:hint="eastAsia"/>
        </w:rPr>
        <w:t>　　未来，抗静电剂将更加注重高效性和环境友好性。一方面，随着新材料的研究和发展，新型高效的抗静电剂将被开发出来，以满足更高性能的要求。另一方面，随着环保法规的趋严，对抗静电剂的生物降解性和低毒性提出了更高要求，因此研发更环保的抗静电剂将是未来的重要趋势。此外，随着智能材料技术的发展，具有自愈合能力的抗静电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4a936baf74bf9" w:history="1">
        <w:r>
          <w:rPr>
            <w:rStyle w:val="Hyperlink"/>
          </w:rPr>
          <w:t>2025-2031年中国抗静电剂市场分析与前景趋势报告</w:t>
        </w:r>
      </w:hyperlink>
      <w:r>
        <w:rPr>
          <w:rFonts w:hint="eastAsia"/>
        </w:rPr>
        <w:t>》通过严谨的分析、翔实的数据及直观的图表，系统解析了抗静电剂行业的市场规模、需求变化、价格波动及产业链结构。报告全面评估了当前抗静电剂市场现状，科学预测了未来市场前景与发展趋势，重点剖析了抗静电剂细分市场的机遇与挑战。同时，报告对抗静电剂重点企业的竞争地位及市场集中度进行了评估，为抗静电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一、抗静电剂行业定义及分类</w:t>
      </w:r>
      <w:r>
        <w:rPr>
          <w:rFonts w:hint="eastAsia"/>
        </w:rPr>
        <w:br/>
      </w:r>
      <w:r>
        <w:rPr>
          <w:rFonts w:hint="eastAsia"/>
        </w:rPr>
        <w:t>　　　　二、抗静电剂行业经济特性</w:t>
      </w:r>
      <w:r>
        <w:rPr>
          <w:rFonts w:hint="eastAsia"/>
        </w:rPr>
        <w:br/>
      </w:r>
      <w:r>
        <w:rPr>
          <w:rFonts w:hint="eastAsia"/>
        </w:rPr>
        <w:t>　　　　三、抗静电剂行业产业链简介</w:t>
      </w:r>
      <w:r>
        <w:rPr>
          <w:rFonts w:hint="eastAsia"/>
        </w:rPr>
        <w:br/>
      </w:r>
      <w:r>
        <w:rPr>
          <w:rFonts w:hint="eastAsia"/>
        </w:rPr>
        <w:t>　　第二节 抗静电剂行业发展成熟度</w:t>
      </w:r>
      <w:r>
        <w:rPr>
          <w:rFonts w:hint="eastAsia"/>
        </w:rPr>
        <w:br/>
      </w:r>
      <w:r>
        <w:rPr>
          <w:rFonts w:hint="eastAsia"/>
        </w:rPr>
        <w:t>　　　　一、抗静电剂行业发展周期分析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抗静电剂行业相关产业动态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2024-2025年中国抗静电剂行业发展环境分析</w:t>
      </w:r>
      <w:r>
        <w:rPr>
          <w:rFonts w:hint="eastAsia"/>
        </w:rPr>
        <w:br/>
      </w:r>
      <w:r>
        <w:rPr>
          <w:rFonts w:hint="eastAsia"/>
        </w:rPr>
        <w:t>　　第一节 抗静电剂行业经济环境分析</w:t>
      </w:r>
      <w:r>
        <w:rPr>
          <w:rFonts w:hint="eastAsia"/>
        </w:rPr>
        <w:br/>
      </w:r>
      <w:r>
        <w:rPr>
          <w:rFonts w:hint="eastAsia"/>
        </w:rPr>
        <w:t>　　第二节 抗静电剂行业政策环境分析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一、抗静电剂行业政策影响分析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二、相关抗静电剂行业标准分析</w:t>
      </w:r>
      <w:r>
        <w:rPr>
          <w:rFonts w:hint="eastAsia"/>
        </w:rPr>
        <w:br/>
      </w:r>
      <w:r>
        <w:rPr>
          <w:rFonts w:hint="eastAsia"/>
        </w:rPr>
        <w:t>　　第三节 抗静电剂行业社会环境分析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2024-2025年抗静电剂行业技术发展现状及趋势分析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抗静电剂行业技术发展现状分析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国内外抗静电剂行业技术差异与原因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抗静电剂行业技术发展方向、趋势预测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提升抗静电剂行业技术能力策略建议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中国抗静电剂市场发展调研</w:t>
      </w:r>
      <w:r>
        <w:rPr>
          <w:rFonts w:hint="eastAsia"/>
        </w:rPr>
        <w:br/>
      </w:r>
      <w:r>
        <w:rPr>
          <w:rFonts w:hint="eastAsia"/>
        </w:rPr>
        <w:t>　　第一节 抗静电剂市场现状分析及预测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一、2019-2024年中国抗静电剂市场规模分析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二、2025-2031年中国抗静电剂市场规模预测</w:t>
      </w:r>
      <w:r>
        <w:rPr>
          <w:rFonts w:hint="eastAsia"/>
        </w:rPr>
        <w:br/>
      </w:r>
      <w:r>
        <w:rPr>
          <w:rFonts w:hint="eastAsia"/>
        </w:rPr>
        <w:t>　　第二节 抗静电剂行业产能分析及预测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一、2019-2024年中国抗静电剂行业产能分析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二、2025-2031年中国抗静电剂行业产能预测</w:t>
      </w:r>
      <w:r>
        <w:rPr>
          <w:rFonts w:hint="eastAsia"/>
        </w:rPr>
        <w:br/>
      </w:r>
      <w:r>
        <w:rPr>
          <w:rFonts w:hint="eastAsia"/>
        </w:rPr>
        <w:t>　　第三节 抗静电剂行业产量情况分析及预测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一、2019-2024年中国抗静电剂行业产量统计分析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二、2025-2031年中国抗静电剂行业产量预测分析</w:t>
      </w:r>
      <w:r>
        <w:rPr>
          <w:rFonts w:hint="eastAsia"/>
        </w:rPr>
        <w:br/>
      </w:r>
      <w:r>
        <w:rPr>
          <w:rFonts w:hint="eastAsia"/>
        </w:rPr>
        <w:t>　　第四节 抗静电剂市场需求分析及预测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一、2019-2024年中国抗静电剂市场需求分析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二、2025-2031年中国抗静电剂市场需求预测分析</w:t>
      </w:r>
      <w:r>
        <w:rPr>
          <w:rFonts w:hint="eastAsia"/>
        </w:rPr>
        <w:br/>
      </w:r>
      <w:r>
        <w:rPr>
          <w:rFonts w:hint="eastAsia"/>
        </w:rPr>
        <w:t>　　第五节 抗静电剂进出口数据分析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一、2019-2024年中国抗静电剂进出口数据分析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二、2025-2031年国内抗静电剂进出口情况预测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抗静电剂细分市场深度分析</w:t>
      </w:r>
      <w:r>
        <w:rPr>
          <w:rFonts w:hint="eastAsia"/>
        </w:rPr>
        <w:br/>
      </w:r>
      <w:r>
        <w:rPr>
          <w:rFonts w:hint="eastAsia"/>
        </w:rPr>
        <w:t>　　第一节 抗静电剂细分市场（一）发展研究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抗静电剂细分市场（二）发展研究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2019-2024年中国抗静电剂行业总体发展状况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中国抗静电剂行业规模情况分析</w:t>
      </w:r>
      <w:r>
        <w:rPr>
          <w:rFonts w:hint="eastAsia"/>
        </w:rPr>
        <w:br/>
      </w:r>
      <w:r>
        <w:rPr>
          <w:rFonts w:hint="eastAsia"/>
        </w:rPr>
        <w:t>　　　　一、抗静电剂行业单位规模情况分析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二、抗静电剂行业人员规模状况分析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三、抗静电剂行业资产规模状况分析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四、抗静电剂行业市场规模状况分析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五、抗静电剂行业敏感性分析</w:t>
      </w:r>
      <w:r>
        <w:rPr>
          <w:rFonts w:hint="eastAsia"/>
        </w:rPr>
        <w:br/>
      </w:r>
      <w:r>
        <w:rPr>
          <w:rFonts w:hint="eastAsia"/>
        </w:rPr>
        <w:t>　　第二节 中国抗静电剂行业财务能力分析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一、抗静电剂行业盈利能力分析</w:t>
      </w:r>
      <w:r>
        <w:rPr>
          <w:rFonts w:hint="eastAsia"/>
        </w:rPr>
        <w:br/>
      </w:r>
      <w:r>
        <w:rPr>
          <w:rFonts w:hint="eastAsia"/>
        </w:rPr>
        <w:t>　　　　二、抗静电剂行业偿债能力分析</w:t>
      </w:r>
      <w:r>
        <w:rPr>
          <w:rFonts w:hint="eastAsia"/>
        </w:rPr>
        <w:br/>
      </w:r>
      <w:r>
        <w:rPr>
          <w:rFonts w:hint="eastAsia"/>
        </w:rPr>
        <w:t>　　　　三、抗静电剂行业营运能力分析</w:t>
      </w:r>
      <w:r>
        <w:rPr>
          <w:rFonts w:hint="eastAsia"/>
        </w:rPr>
        <w:br/>
      </w:r>
      <w:r>
        <w:rPr>
          <w:rFonts w:hint="eastAsia"/>
        </w:rPr>
        <w:t>　　　　四、抗静电剂行业发展能力分析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2019-2024年中国抗静电剂行业区域市场分析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中国抗静电剂行业区域市场结构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重点地区抗静电剂行业调研分析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三、主要抗静电剂品牌产品价位分析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五、价格在抗静电剂行业竞争中的重要性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2024-2025年中国抗静电剂行业上下游行业发展分析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抗静电剂上游行业分析</w:t>
      </w:r>
      <w:r>
        <w:rPr>
          <w:rFonts w:hint="eastAsia"/>
        </w:rPr>
        <w:br/>
      </w:r>
      <w:r>
        <w:rPr>
          <w:rFonts w:hint="eastAsia"/>
        </w:rPr>
        <w:t>　　　　一、抗静电剂产品成本构成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四、上游供给对抗静电剂行业的影响</w:t>
      </w:r>
      <w:r>
        <w:rPr>
          <w:rFonts w:hint="eastAsia"/>
        </w:rPr>
        <w:br/>
      </w:r>
      <w:r>
        <w:rPr>
          <w:rFonts w:hint="eastAsia"/>
        </w:rPr>
        <w:t>　　第二节 抗静电剂下游行业分析</w:t>
      </w:r>
      <w:r>
        <w:rPr>
          <w:rFonts w:hint="eastAsia"/>
        </w:rPr>
        <w:br/>
      </w:r>
      <w:r>
        <w:rPr>
          <w:rFonts w:hint="eastAsia"/>
        </w:rPr>
        <w:t>　　　　一、抗静电剂下游行业分布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四、下游需求对抗静电剂行业的影响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2024-2025年中国抗静电剂产业市场竞争格局分析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2024-2025年中国抗静电剂产业竞争现状分析</w:t>
      </w:r>
      <w:r>
        <w:rPr>
          <w:rFonts w:hint="eastAsia"/>
        </w:rPr>
        <w:br/>
      </w:r>
      <w:r>
        <w:rPr>
          <w:rFonts w:hint="eastAsia"/>
        </w:rPr>
        <w:t>　　　　一、抗静电剂竞争力分析</w:t>
      </w:r>
      <w:r>
        <w:rPr>
          <w:rFonts w:hint="eastAsia"/>
        </w:rPr>
        <w:br/>
      </w:r>
      <w:r>
        <w:rPr>
          <w:rFonts w:hint="eastAsia"/>
        </w:rPr>
        <w:t>　　　　二、抗静电剂技术竞争分析</w:t>
      </w:r>
      <w:r>
        <w:rPr>
          <w:rFonts w:hint="eastAsia"/>
        </w:rPr>
        <w:br/>
      </w:r>
      <w:r>
        <w:rPr>
          <w:rFonts w:hint="eastAsia"/>
        </w:rPr>
        <w:t>　　　　三、抗静电剂价格竞争分析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2025年中国抗静电剂产业集中度分析</w:t>
      </w:r>
      <w:r>
        <w:rPr>
          <w:rFonts w:hint="eastAsia"/>
        </w:rPr>
        <w:br/>
      </w:r>
      <w:r>
        <w:rPr>
          <w:rFonts w:hint="eastAsia"/>
        </w:rPr>
        <w:t>　　　　一、抗静电剂市场集中度分析</w:t>
      </w:r>
      <w:r>
        <w:rPr>
          <w:rFonts w:hint="eastAsia"/>
        </w:rPr>
        <w:br/>
      </w:r>
      <w:r>
        <w:rPr>
          <w:rFonts w:hint="eastAsia"/>
        </w:rPr>
        <w:t>　　　　二、抗静电剂企业集中度分析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2025-2031年提高抗静电剂企业竞争力的策略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2024-2025年影响抗静电剂行业发展的主要因素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一、影响抗静电剂行业运行的有利因素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二、影响抗静电剂行业运行的稳定因素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三、影响抗静电剂行业运行的不利因素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四、我国抗静电剂行业发展面临的挑战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五、我国抗静电剂行业发展面临的机遇</w:t>
      </w:r>
      <w:r>
        <w:rPr>
          <w:rFonts w:hint="eastAsia"/>
        </w:rPr>
        <w:br/>
      </w:r>
      <w:r>
        <w:rPr>
          <w:rFonts w:hint="eastAsia"/>
        </w:rPr>
        <w:t>　　第二节 抗静电剂行业投资风险预警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一、2025-2031年抗静电剂行业市场风险及控制策略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二、2025-2031年抗静电剂行业政策风险及控制策略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三、2025-2031年抗静电剂行业经营风险及控制策略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四、2025-2031年抗静电剂同业竞争风险及控制策略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五、2025-2031年抗静电剂行业其他风险及控制策略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抗静电剂行业发展趋势与投资规划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2025-2031年抗静电剂市场发展潜力分析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2025-2031年抗静电剂行业发展趋势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2025-2031年抗静电剂行业投资前景研究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中~智林~：对我国抗静电剂品牌的战略思考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二、抗静电剂实施品牌战略的意义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三、抗静电剂企业品牌的现状分析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四、我国抗静电剂企业的品牌战略</w:t>
      </w:r>
      <w:r>
        <w:rPr>
          <w:rFonts w:hint="eastAsia"/>
        </w:rPr>
        <w:br/>
      </w:r>
      <w:r>
        <w:rPr>
          <w:rFonts w:hint="eastAsia"/>
        </w:rPr>
        <w:t>　　　　五、抗静电剂品牌战略管理的策略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抗静电剂行业历程</w:t>
      </w:r>
      <w:r>
        <w:rPr>
          <w:rFonts w:hint="eastAsia"/>
        </w:rPr>
        <w:br/>
      </w:r>
      <w:r>
        <w:rPr>
          <w:rFonts w:hint="eastAsia"/>
        </w:rPr>
        <w:t>　　图表 抗静电剂行业生命周期</w:t>
      </w:r>
      <w:r>
        <w:rPr>
          <w:rFonts w:hint="eastAsia"/>
        </w:rPr>
        <w:br/>
      </w:r>
      <w:r>
        <w:rPr>
          <w:rFonts w:hint="eastAsia"/>
        </w:rPr>
        <w:t>　　图表 抗静电剂行业产业链分析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2019-2024年抗静电剂行业市场容量分析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2019-2024年中国抗静电剂市场需求量及增速统计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2024年中国抗静电剂行业需求领域分布格局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2019-2024年中国抗静电剂进口金额分析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2019-2024年中国抗静电剂出口数量分析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2019-2024年中国抗静电剂出口金额分析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2024年中国抗静电剂进口国家及地区分析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2024年中国抗静电剂出口国家及地区分析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2019-2024年中国抗静电剂行业企业平均规模情况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抗静电剂重点企业（一）经营情况分析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抗静电剂重点企业（一）主要经济指标情况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抗静电剂重点企业（二）经营情况分析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抗静电剂重点企业（二）主要经济指标情况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抗静电剂企业信息</w:t>
      </w:r>
      <w:r>
        <w:rPr>
          <w:rFonts w:hint="eastAsia"/>
        </w:rPr>
        <w:br/>
      </w:r>
      <w:r>
        <w:rPr>
          <w:rFonts w:hint="eastAsia"/>
        </w:rPr>
        <w:t>　　图表 抗静电剂企业经营情况分析</w:t>
      </w:r>
      <w:r>
        <w:rPr>
          <w:rFonts w:hint="eastAsia"/>
        </w:rPr>
        <w:br/>
      </w:r>
      <w:r>
        <w:rPr>
          <w:rFonts w:hint="eastAsia"/>
        </w:rPr>
        <w:t>　　图表 抗静电剂重点企业（三）主要经济指标情况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2025-2031年中国抗静电剂行业产能预测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2025-2031年中国抗静电剂行业产量预测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2025-2031年中国抗静电剂市场需求量预测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2025-2031年中国抗静电剂行业供需平衡预测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2025-2031年中国抗静电剂行业市场容量预测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2025-2031年中国抗静电剂行业市场规模预测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2025-2031年中国抗静电剂市场前景分析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2025-2031年中国抗静电剂发展趋势预测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4a936baf74bf9" w:history="1">
        <w:r>
          <w:rPr>
            <w:rStyle w:val="Hyperlink"/>
          </w:rPr>
          <w:t>2025-2031年中国抗静电剂市场分析与前景趋势报告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4a936baf74bf9" w:history="1">
        <w:r>
          <w:rPr>
            <w:rStyle w:val="Hyperlink"/>
          </w:rPr>
          <w:t>https://www.20087.com/2/55/KangJingDianJiShiChangXianZhuangHeQianJing.html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热点：抗静电剂的作用原理、抗静电剂生产厂家介绍、抗静电剂哪个好、抗静电剂的作用原理、抗静电剂使用方法、抗静电剂SN、抗静电剂有哪些、抗静电剂有哪些、透明抗静电剂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19c4638c42bc" w:history="1">
      <w:r>
        <w:rPr>
          <w:rStyle w:val="Hyperlink"/>
        </w:rPr>
        <w:t>2025-2031年中国抗静电剂市场分析与前景趋势报告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KangJingDianJiShiChangXianZhuangHeQianJing.html" TargetMode="External" Id="R0f04a936baf7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KangJingDianJiShiChangXianZhuangHeQianJing.html" TargetMode="External" Id="R820819c4638c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2024-11-30T02:17:00Z</dcterms:created>
  <dcterms:modified xsi:type="dcterms:W3CDTF">2024-11-30T03:17:00Z</dcterms:modified>
  <dc:subject>2025-2031年中国抗静电剂市场分析与前景趋势报告</dc:subject>
  <dc:title>2025-2031年中国抗静电剂市场分析与前景趋势报告</dc:title>
  <cp:keywords>2025-2031年中国抗静电剂市场分析与前景趋势报告</cp:keywords>
  <dc:description>2025-2031年中国抗静电剂市场分析与前景趋势报告</dc:description>
</cp:coreProperties>
</file>