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ae00deeaa4d32" w:history="1">
              <w:r>
                <w:rPr>
                  <w:rStyle w:val="Hyperlink"/>
                </w:rPr>
                <w:t>2025-2031年中国污泥调理剂市场现状与发展趋势预测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ae00deeaa4d32" w:history="1">
              <w:r>
                <w:rPr>
                  <w:rStyle w:val="Hyperlink"/>
                </w:rPr>
                <w:t>2025-2031年中国污泥调理剂市场现状与发展趋势预测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ae00deeaa4d32" w:history="1">
                <w:r>
                  <w:rPr>
                    <w:rStyle w:val="Hyperlink"/>
                  </w:rPr>
                  <w:t>https://www.20087.com/2/75/WuNiDiaoLiJiDeFaZhanQuShi.html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调理剂是一种用于改善污泥脱水性能和稳定性的化学药剂。近年来，随着全球污水处理行业的快速发展，污泥调理剂的市场需求持续增长。同时，行业内的技术创新和产业升级也在推动污泥调理剂的发展，如提高调理剂的脱水效果、降低使用成本等。</w:t>
      </w:r>
      <w:r>
        <w:rPr>
          <w:rFonts w:hint="eastAsia"/>
        </w:rPr>
        <w:br/>
      </w:r>
      <w:r>
        <w:rPr>
          <w:rFonts w:hint="eastAsia"/>
        </w:rPr>
        <w:t>　　未来，污泥调理剂市场有望保持稳定增长。一方面，随着全球污水处理行业的持续发展和污泥处理标准的提高，对污泥调理剂的需求将继续增加。另一方面，随着环保政策的加严和产业结构的调整优化，污泥调理剂行业将面临更加严格的环保要求和市场竞争压力，推动行业向更加绿色、高效、安全的方向发展。在此背景下，污泥调理剂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ae00deeaa4d32" w:history="1">
        <w:r>
          <w:rPr>
            <w:rStyle w:val="Hyperlink"/>
          </w:rPr>
          <w:t>2025-2031年中国污泥调理剂市场现状与发展趋势预测</w:t>
        </w:r>
      </w:hyperlink>
      <w:r>
        <w:rPr>
          <w:rFonts w:hint="eastAsia"/>
        </w:rPr>
        <w:t>》从产业链视角出发，系统分析了当前污泥调理剂行业的现状与市场需求，详细解读了污泥调理剂市场规模及价格动态变化，并探讨了上下游影响因素。报告对污泥调理剂细分领域的具体情况进行了分析，基于现有数据对污泥调理剂市场前景及发展趋势进行了科学预测，同时揭示了重点企业的竞争格局，指出了污泥调理剂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污泥调理剂行业相关概述</w:t>
      </w:r>
      <w:r>
        <w:rPr>
          <w:rFonts w:hint="eastAsia"/>
        </w:rPr>
        <w:br/>
      </w:r>
      <w:r>
        <w:rPr>
          <w:rFonts w:hint="eastAsia"/>
        </w:rPr>
        <w:t>　　　　一、污泥调理剂行业定义及特点</w:t>
      </w:r>
      <w:r>
        <w:rPr>
          <w:rFonts w:hint="eastAsia"/>
        </w:rPr>
        <w:br/>
      </w:r>
      <w:r>
        <w:rPr>
          <w:rFonts w:hint="eastAsia"/>
        </w:rPr>
        <w:t>　　　　　　1、污泥调理剂行业定义</w:t>
      </w:r>
      <w:r>
        <w:rPr>
          <w:rFonts w:hint="eastAsia"/>
        </w:rPr>
        <w:br/>
      </w:r>
      <w:r>
        <w:rPr>
          <w:rFonts w:hint="eastAsia"/>
        </w:rPr>
        <w:t>　　　　　　2、污泥调理剂行业特点</w:t>
      </w:r>
      <w:r>
        <w:rPr>
          <w:rFonts w:hint="eastAsia"/>
        </w:rPr>
        <w:br/>
      </w:r>
      <w:r>
        <w:rPr>
          <w:rFonts w:hint="eastAsia"/>
        </w:rPr>
        <w:t>　　　　二、污泥调理剂行业经营模式分析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1、污泥调理剂生产模式</w:t>
      </w:r>
      <w:r>
        <w:rPr>
          <w:rFonts w:hint="eastAsia"/>
        </w:rPr>
        <w:br/>
      </w:r>
      <w:r>
        <w:rPr>
          <w:rFonts w:hint="eastAsia"/>
        </w:rPr>
        <w:t>　　　　　　2、污泥调理剂采购模式</w:t>
      </w:r>
      <w:r>
        <w:rPr>
          <w:rFonts w:hint="eastAsia"/>
        </w:rPr>
        <w:br/>
      </w:r>
      <w:r>
        <w:rPr>
          <w:rFonts w:hint="eastAsia"/>
        </w:rPr>
        <w:t>　　　　　　3、污泥调理剂销售模式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2024-2025年全球污泥调理剂行业市场运行形势分析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2024-2025年全球污泥调理剂行业发展概况</w:t>
      </w:r>
      <w:r>
        <w:rPr>
          <w:rFonts w:hint="eastAsia"/>
        </w:rPr>
        <w:br/>
      </w:r>
      <w:r>
        <w:rPr>
          <w:rFonts w:hint="eastAsia"/>
        </w:rPr>
        <w:t>　　第二节 全球污泥调理剂行业发展走势</w:t>
      </w:r>
      <w:r>
        <w:rPr>
          <w:rFonts w:hint="eastAsia"/>
        </w:rPr>
        <w:br/>
      </w:r>
      <w:r>
        <w:rPr>
          <w:rFonts w:hint="eastAsia"/>
        </w:rPr>
        <w:t>　　　　一、全球污泥调理剂行业市场分布情况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二、全球污泥调理剂行业发展趋势分析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全球污泥调理剂行业重点国家和区域分析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2024-2025年中国污泥调理剂行业发展环境分析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污泥调理剂政策环境分析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污泥调理剂技术环境分析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2024-2025年污泥调理剂行业技术发展现状及趋势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当前我国污泥调理剂技术发展现状</w:t>
      </w:r>
      <w:r>
        <w:rPr>
          <w:rFonts w:hint="eastAsia"/>
        </w:rPr>
        <w:br/>
      </w:r>
      <w:r>
        <w:rPr>
          <w:rFonts w:hint="eastAsia"/>
        </w:rPr>
        <w:t>　　第二节 中外污泥调理剂技术差距及产生差距的主要原因分析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提高我国污泥调理剂技术的对策</w:t>
      </w:r>
      <w:r>
        <w:rPr>
          <w:rFonts w:hint="eastAsia"/>
        </w:rPr>
        <w:br/>
      </w:r>
      <w:r>
        <w:rPr>
          <w:rFonts w:hint="eastAsia"/>
        </w:rPr>
        <w:t>　　第四节 我国污泥调理剂研发、设计发展趋势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2024-2025年中国污泥调理剂行业市场供需状况分析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中国污泥调理剂行业市场规模情况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中国污泥调理剂行业盈利情况分析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中国污泥调理剂行业市场需求状况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一、2019-2024年污泥调理剂行业市场需求情况</w:t>
      </w:r>
      <w:r>
        <w:rPr>
          <w:rFonts w:hint="eastAsia"/>
        </w:rPr>
        <w:br/>
      </w:r>
      <w:r>
        <w:rPr>
          <w:rFonts w:hint="eastAsia"/>
        </w:rPr>
        <w:t>　　　　二、污泥调理剂行业市场需求特点分析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三、2025-2031年污泥调理剂行业市场需求预测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中国污泥调理剂行业市场供给状况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一、2019-2024年污泥调理剂行业市场供给情况</w:t>
      </w:r>
      <w:r>
        <w:rPr>
          <w:rFonts w:hint="eastAsia"/>
        </w:rPr>
        <w:br/>
      </w:r>
      <w:r>
        <w:rPr>
          <w:rFonts w:hint="eastAsia"/>
        </w:rPr>
        <w:t>　　　　二、污泥调理剂行业市场供给特点分析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三、2025-2031年污泥调理剂行业市场供给预测</w:t>
      </w:r>
      <w:r>
        <w:rPr>
          <w:rFonts w:hint="eastAsia"/>
        </w:rPr>
        <w:br/>
      </w:r>
      <w:r>
        <w:rPr>
          <w:rFonts w:hint="eastAsia"/>
        </w:rPr>
        <w:t>　　第五节 污泥调理剂行业市场供需平衡状况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中国污泥调理剂行业进出口情况分析预测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2019-2024年中国污泥调理剂行业进出口情况分析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一、2019-2024年中国污泥调理剂行业进口分析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二、2019-2024年中国污泥调理剂行业出口分析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2025-2031年中国污泥调理剂行业进出口情况预测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一、2025-2031年中国污泥调理剂行业进口预测分析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二、2025-2031年中国污泥调理剂行业出口预测分析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影响污泥调理剂行业进出口变化的主要原因分析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2019-2024年中国污泥调理剂行业重点地区调研分析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一、中国污泥调理剂行业重点区域市场结构调研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二、**地区污泥调理剂市场调研分析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三、**地区污泥调理剂市场调研分析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四、**地区污泥调理剂市场调研分析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五、**地区污泥调理剂市场调研分析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六、**地区污泥调理剂市场调研分析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污泥调理剂行业细分产品市场调研分析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中国污泥调理剂行业市场行情分析预测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污泥调理剂价格影响因素分析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2019-2024年中国污泥调理剂市场价格趋向分析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2025-2031年中国污泥调理剂市场价格趋向预测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污泥调理剂行业上、下游市场分析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污泥调理剂行业上游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污泥调理剂行业下游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污泥调理剂行业竞争格局分析</w:t>
      </w:r>
      <w:r>
        <w:rPr>
          <w:rFonts w:hint="eastAsia"/>
        </w:rPr>
        <w:br/>
      </w:r>
      <w:r>
        <w:rPr>
          <w:rFonts w:hint="eastAsia"/>
        </w:rPr>
        <w:t>　　第一节 污泥调理剂行业集中度分析</w:t>
      </w:r>
      <w:r>
        <w:rPr>
          <w:rFonts w:hint="eastAsia"/>
        </w:rPr>
        <w:br/>
      </w:r>
      <w:r>
        <w:rPr>
          <w:rFonts w:hint="eastAsia"/>
        </w:rPr>
        <w:t>　　　　一、污泥调理剂市场集中度分析</w:t>
      </w:r>
      <w:r>
        <w:rPr>
          <w:rFonts w:hint="eastAsia"/>
        </w:rPr>
        <w:br/>
      </w:r>
      <w:r>
        <w:rPr>
          <w:rFonts w:hint="eastAsia"/>
        </w:rPr>
        <w:t>　　　　二、污泥调理剂企业集中度分析</w:t>
      </w:r>
      <w:r>
        <w:rPr>
          <w:rFonts w:hint="eastAsia"/>
        </w:rPr>
        <w:br/>
      </w:r>
      <w:r>
        <w:rPr>
          <w:rFonts w:hint="eastAsia"/>
        </w:rPr>
        <w:t>　　　　三、污泥调理剂区域集中度分析</w:t>
      </w:r>
      <w:r>
        <w:rPr>
          <w:rFonts w:hint="eastAsia"/>
        </w:rPr>
        <w:br/>
      </w:r>
      <w:r>
        <w:rPr>
          <w:rFonts w:hint="eastAsia"/>
        </w:rPr>
        <w:t>　　第二节 污泥调理剂行业竞争格局分析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一、2025年污泥调理剂行业竞争分析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二、2025年中外污泥调理剂产品竞争分析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三、2019-2024年中国污泥调理剂市场竞争分析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四、2025-2031年国内主要污泥调理剂企业动向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污泥调理剂行业重点企业发展调研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污泥调理剂重点企业（一）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污泥调理剂重点企业（二）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污泥调理剂重点企业（三）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污泥调理剂重点企业（四）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污泥调理剂重点企业（五）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污泥调理剂重点企业（六）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2024-2025年污泥调理剂企业发展策略分析</w:t>
      </w:r>
      <w:r>
        <w:rPr>
          <w:rFonts w:hint="eastAsia"/>
        </w:rPr>
        <w:br/>
      </w:r>
      <w:r>
        <w:rPr>
          <w:rFonts w:hint="eastAsia"/>
        </w:rPr>
        <w:t>　　第一节 污泥调理剂市场策略分析</w:t>
      </w:r>
      <w:r>
        <w:rPr>
          <w:rFonts w:hint="eastAsia"/>
        </w:rPr>
        <w:br/>
      </w:r>
      <w:r>
        <w:rPr>
          <w:rFonts w:hint="eastAsia"/>
        </w:rPr>
        <w:t>　　　　一、污泥调理剂价格策略分析</w:t>
      </w:r>
      <w:r>
        <w:rPr>
          <w:rFonts w:hint="eastAsia"/>
        </w:rPr>
        <w:br/>
      </w:r>
      <w:r>
        <w:rPr>
          <w:rFonts w:hint="eastAsia"/>
        </w:rPr>
        <w:t>　　　　二、污泥调理剂渠道策略分析</w:t>
      </w:r>
      <w:r>
        <w:rPr>
          <w:rFonts w:hint="eastAsia"/>
        </w:rPr>
        <w:br/>
      </w:r>
      <w:r>
        <w:rPr>
          <w:rFonts w:hint="eastAsia"/>
        </w:rPr>
        <w:t>　　第二节 污泥调理剂销售策略分析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提高污泥调理剂企业竞争力的策略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一、提高中国污泥调理剂企业核心竞争力的对策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二、污泥调理剂企业提升竞争力的主要方向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三、影响污泥调理剂企业核心竞争力的因素及提升途径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四、提高污泥调理剂企业竞争力的策略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对我国污泥调理剂品牌的战略思考</w:t>
      </w:r>
      <w:r>
        <w:rPr>
          <w:rFonts w:hint="eastAsia"/>
        </w:rPr>
        <w:br/>
      </w:r>
      <w:r>
        <w:rPr>
          <w:rFonts w:hint="eastAsia"/>
        </w:rPr>
        <w:t>　　　　一、污泥调理剂实施品牌战略的意义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二、污泥调理剂企业品牌的现状分析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三、我国污泥调理剂企业的品牌战略</w:t>
      </w:r>
      <w:r>
        <w:rPr>
          <w:rFonts w:hint="eastAsia"/>
        </w:rPr>
        <w:br/>
      </w:r>
      <w:r>
        <w:rPr>
          <w:rFonts w:hint="eastAsia"/>
        </w:rPr>
        <w:t>　　　　四、污泥调理剂品牌战略管理的策略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2024-2025年中国污泥调理剂行业营销策略分析</w:t>
      </w:r>
      <w:r>
        <w:rPr>
          <w:rFonts w:hint="eastAsia"/>
        </w:rPr>
        <w:br/>
      </w:r>
      <w:r>
        <w:rPr>
          <w:rFonts w:hint="eastAsia"/>
        </w:rPr>
        <w:t>　　第一节 污泥调理剂市场推广策略研究分析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一、做好污泥调理剂产品导入</w:t>
      </w:r>
      <w:r>
        <w:rPr>
          <w:rFonts w:hint="eastAsia"/>
        </w:rPr>
        <w:br/>
      </w:r>
      <w:r>
        <w:rPr>
          <w:rFonts w:hint="eastAsia"/>
        </w:rPr>
        <w:t>　　　　二、做好污泥调理剂产品组合和产品线决策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三、污泥调理剂行业城市市场推广策略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污泥调理剂行业渠道营销研究分析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一、污泥调理剂行业营销环境分析</w:t>
      </w:r>
      <w:r>
        <w:rPr>
          <w:rFonts w:hint="eastAsia"/>
        </w:rPr>
        <w:br/>
      </w:r>
      <w:r>
        <w:rPr>
          <w:rFonts w:hint="eastAsia"/>
        </w:rPr>
        <w:t>　　　　二、污泥调理剂行业现存的营销渠道分析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三、污泥调理剂行业终端市场营销管理策略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污泥调理剂行业营销战略研究分析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一、中国污泥调理剂行业有效整合营销策略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二、建立污泥调理剂行业厂商的双嬴模式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2025-2031年中国污泥调理剂行业前景与风险预测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2025年污泥调理剂市场前景分析</w:t>
      </w:r>
      <w:r>
        <w:rPr>
          <w:rFonts w:hint="eastAsia"/>
        </w:rPr>
        <w:br/>
      </w:r>
      <w:r>
        <w:rPr>
          <w:rFonts w:hint="eastAsia"/>
        </w:rPr>
        <w:t>　　第二节 2025年污泥调理剂发展趋势预测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2025-2031年中国污泥调理剂行业投资特性分析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一、2025-2031年中国污泥调理剂行业进入壁垒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二、2025-2031年中国污泥调理剂行业盈利模式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三、2025-2031年中国污泥调理剂行业盈利因素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2025-2031年中国污泥调理剂行业投资机会分析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一、2025-2031年中国污泥调理剂细分市场投资机会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二、2025-2031年中国污泥调理剂行业区域市场投资潜力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2025-2031年中国污泥调理剂行业投资风险分析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一、2025-2031年中国污泥调理剂行业市场竞争风险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二、2025-2031年中国污泥调理剂行业技术风险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三、2025-2031年中国污泥调理剂行业政策风险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四、2025-2031年中国污泥调理剂行业进入退出风险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2025-2031年中国污泥调理剂行业盈利模式与投资策略分析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国外污泥调理剂行业投资现状及经营模式分析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一、境外污泥调理剂行业成长情况调查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中国污泥调理剂行业商业模式探讨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中国污泥调理剂行业投资国际化发展战略分析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中国污泥调理剂行业投资策略分析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中国污泥调理剂行业资本运作战略选择方案研究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[⋅中⋅智⋅林⋅]中国污泥调理剂行业多元化经营战略的可行性分析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2019-2024年中国污泥调理剂市场规模及增长情况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2019-2024年中国污泥调理剂行业产量及增长趋势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2025-2031年中国污泥调理剂行业产量预测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2019-2024年中国污泥调理剂行业市场需求及增长情况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2025-2031年中国污泥调理剂行业市场需求预测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2019-2024年中国污泥调理剂行业利润及增长情况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**地区污泥调理剂市场规模及增长情况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**地区污泥调理剂行业市场需求情况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**地区污泥调理剂行业市场需求情况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2019-2024年中国污泥调理剂行业进口量及增速统计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2019-2024年中国污泥调理剂行业出口量及增速统计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污泥调理剂重点企业经营情况分析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2025年污泥调理剂市场前景分析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2025-2031年中国污泥调理剂市场需求预测</w:t>
      </w:r>
      <w:r>
        <w:rPr>
          <w:rFonts w:hint="eastAsia"/>
        </w:rPr>
        <w:br/>
      </w:r>
      <w:r>
        <w:rPr>
          <w:rFonts w:hint="eastAsia"/>
        </w:rPr>
        <w:t>　　图表 2025年污泥调理剂发展趋势预测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ae00deeaa4d32" w:history="1">
        <w:r>
          <w:rPr>
            <w:rStyle w:val="Hyperlink"/>
          </w:rPr>
          <w:t>2025-2031年中国污泥调理剂市场现状与发展趋势预测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ae00deeaa4d32" w:history="1">
        <w:r>
          <w:rPr>
            <w:rStyle w:val="Hyperlink"/>
          </w:rPr>
          <w:t>https://www.20087.com/2/75/WuNiDiaoLiJiDeFaZhanQuShi.html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热点：污泥干化设备、污泥调理剂厂家、泥浆降粘剂有哪些、污泥调理剂的添加量是不是越大越好、污泥加重剂、污泥调理剂一般有哪些、污泥破壁药剂主要成分、污泥调理剂一般出现的问题、水处理药剂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16d722d5a4ea4" w:history="1">
      <w:r>
        <w:rPr>
          <w:rStyle w:val="Hyperlink"/>
        </w:rPr>
        <w:t>2025-2031年中国污泥调理剂市场现状与发展趋势预测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uNiDiaoLiJiDeFaZhanQuShi.html" TargetMode="External" Id="Rc7aae00deeaa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uNiDiaoLiJiDeFaZhanQuShi.html" TargetMode="External" Id="R44216d722d5a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2024-12-17T08:53:00Z</dcterms:created>
  <dcterms:modified xsi:type="dcterms:W3CDTF">2024-12-17T09:53:00Z</dcterms:modified>
  <dc:subject>2025-2031年中国污泥调理剂市场现状与发展趋势预测</dc:subject>
  <dc:title>2025-2031年中国污泥调理剂市场现状与发展趋势预测</dc:title>
  <cp:keywords>2025-2031年中国污泥调理剂市场现状与发展趋势预测</cp:keywords>
  <dc:description>2025-2031年中国污泥调理剂市场现状与发展趋势预测</dc:description>
</cp:coreProperties>
</file>