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4abff3943420d" w:history="1">
              <w:r>
                <w:rPr>
                  <w:rStyle w:val="Hyperlink"/>
                </w:rPr>
                <w:t>2025-2031年中国漫反射涂料行业现状调研分析与市场前景预测报告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4abff3943420d" w:history="1">
              <w:r>
                <w:rPr>
                  <w:rStyle w:val="Hyperlink"/>
                </w:rPr>
                <w:t>2025-2031年中国漫反射涂料行业现状调研分析与市场前景预测报告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4abff3943420d" w:history="1">
                <w:r>
                  <w:rPr>
                    <w:rStyle w:val="Hyperlink"/>
                  </w:rPr>
                  <w:t>https://www.20087.com/2/15/ManFanSheTuLiaoFaZhanQianJing.html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漫反射涂料是一种能有效散射光线、减少眩光的特种涂料，在建筑、交通标志、电子显示屏等领域得到广泛应用。随着城市美化和节能减排需求的增加，具备优异光学性能和环保特性的漫反射涂料受到更多关注。市场上的产品正不断推陈出新，以满足不同场景下的特定需求。</w:t>
      </w:r>
      <w:r>
        <w:rPr>
          <w:rFonts w:hint="eastAsia"/>
        </w:rPr>
        <w:br/>
      </w:r>
      <w:r>
        <w:rPr>
          <w:rFonts w:hint="eastAsia"/>
        </w:rPr>
        <w:t>　　随着智慧城市建设和绿色建筑标准的推广，对漫反射涂料的性能要求将进一步提高，特别是在反射率、耐候性及环境友好性方面。智能调光和自洁功能的集成，将使漫反射涂料成为提升城市公共空间质量和能效的有效解决方案。此外，随着新能源汽车及可穿戴设备的发展，对小型化、轻量化漫反射涂层的需求也将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34abff3943420d" w:history="1">
        <w:r>
          <w:rPr>
            <w:rStyle w:val="Hyperlink"/>
          </w:rPr>
          <w:t>2025-2031年中国漫反射涂料行业现状调研分析与市场前景预测报告</w:t>
        </w:r>
      </w:hyperlink>
      <w:r>
        <w:rPr>
          <w:rFonts w:hint="eastAsia"/>
        </w:rPr>
        <w:t>深入调研分析了我国漫反射涂料行业的现状、市场规模、竞争格局以及所面临的风险与机遇。该报告结合漫反射涂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漫反射涂料行业概述</w:t>
      </w:r>
      <w:r>
        <w:rPr>
          <w:rFonts w:hint="eastAsia"/>
        </w:rPr>
        <w:br/>
      </w:r>
      <w:r>
        <w:rPr>
          <w:rFonts w:hint="eastAsia"/>
        </w:rPr>
        <w:t>　　第一节 漫反射涂料定义与分类</w:t>
      </w:r>
      <w:r>
        <w:rPr>
          <w:rFonts w:hint="eastAsia"/>
        </w:rPr>
        <w:br/>
      </w:r>
      <w:r>
        <w:rPr>
          <w:rFonts w:hint="eastAsia"/>
        </w:rPr>
        <w:t>　　第二节 漫反射涂料应用领域</w:t>
      </w:r>
      <w:r>
        <w:rPr>
          <w:rFonts w:hint="eastAsia"/>
        </w:rPr>
        <w:br/>
      </w:r>
      <w:r>
        <w:rPr>
          <w:rFonts w:hint="eastAsia"/>
        </w:rPr>
        <w:t>　　第三节 漫反射涂料行业经济指标分析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漫反射涂料产业链及经营模式分析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三、漫反射涂料销售模式及销售渠道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全球漫反射涂料市场发展综述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2020-2024年全球漫反射涂料市场规模与趋势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主要国家与地区漫反射涂料市场分析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2025-2031年全球漫反射涂料行业发展趋势与前景预测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中国漫反射涂料行业市场分析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2023-2024年漫反射涂料产能与投资动态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一、国内漫反射涂料产能及利用情况</w:t>
      </w:r>
      <w:r>
        <w:rPr>
          <w:rFonts w:hint="eastAsia"/>
        </w:rPr>
        <w:br/>
      </w:r>
      <w:r>
        <w:rPr>
          <w:rFonts w:hint="eastAsia"/>
        </w:rPr>
        <w:t>　　　　二、漫反射涂料产能扩张与投资动态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2025-2031年漫反射涂料行业产量统计与趋势预测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一、2020-2024年漫反射涂料行业产量数据统计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1、2020-2024年漫反射涂料产量及增长趋势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2、2020-2024年漫反射涂料细分产品产量及份额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二、影响漫反射涂料产量的关键因素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三、2025-2031年漫反射涂料产量预测</w:t>
      </w:r>
      <w:r>
        <w:rPr>
          <w:rFonts w:hint="eastAsia"/>
        </w:rPr>
        <w:br/>
      </w:r>
      <w:r>
        <w:rPr>
          <w:rFonts w:hint="eastAsia"/>
        </w:rPr>
        <w:t>　　第三节 2025-2031年漫反射涂料市场需求与销售分析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一、2023-2024年漫反射涂料行业需求现状</w:t>
      </w:r>
      <w:r>
        <w:rPr>
          <w:rFonts w:hint="eastAsia"/>
        </w:rPr>
        <w:br/>
      </w:r>
      <w:r>
        <w:rPr>
          <w:rFonts w:hint="eastAsia"/>
        </w:rPr>
        <w:t>　　　　二、漫反射涂料客户群体与需求特点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三、2020-2024年漫反射涂料行业销售规模分析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四、2025-2031年漫反射涂料市场增长潜力与规模预测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中国漫反射涂料细分市场与下游应用领域分析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漫反射涂料细分市场分析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一、2023-2024年漫反射涂料主要细分产品市场现状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漫反射涂料下游应用与客户群体分析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一、2023-2024年漫反射涂料各应用领域市场现状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2023-2024年中国漫反射涂料技术发展研究</w:t>
      </w:r>
      <w:r>
        <w:rPr>
          <w:rFonts w:hint="eastAsia"/>
        </w:rPr>
        <w:br/>
      </w:r>
      <w:r>
        <w:rPr>
          <w:rFonts w:hint="eastAsia"/>
        </w:rPr>
        <w:t>　　第一节 当前漫反射涂料技术发展现状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国内外漫反射涂料技术差异与原因</w:t>
      </w:r>
      <w:r>
        <w:rPr>
          <w:rFonts w:hint="eastAsia"/>
        </w:rPr>
        <w:br/>
      </w:r>
      <w:r>
        <w:rPr>
          <w:rFonts w:hint="eastAsia"/>
        </w:rPr>
        <w:t>　　第三节 漫反射涂料技术创新与发展趋势预测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技术进步对漫反射涂料行业的影响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漫反射涂料价格机制与竞争策略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一、2020-2024年漫反射涂料市场价格走势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漫反射涂料定价策略与方法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2025-2031年漫反射涂料价格竞争态势与趋势预测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中国漫反射涂料行业重点区域市场研究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2023-2024年重点区域漫反射涂料市场发展概况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二、2020-2024年漫反射涂料市场需求规模情况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三、2025-2031年漫反射涂料行业发展潜力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二、2020-2024年漫反射涂料市场需求规模情况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三、2025-2031年漫反射涂料行业发展潜力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二、2020-2024年漫反射涂料市场需求规模情况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三、2025-2031年漫反射涂料行业发展潜力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二、2020-2024年漫反射涂料市场需求规模情况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三、2025-2031年漫反射涂料行业发展潜力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二、2020-2024年漫反射涂料市场需求规模情况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三、2025-2031年漫反射涂料行业发展潜力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2020-2024年中国漫反射涂料行业进出口情况分析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漫反射涂料行业进口情况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一、2020-2024年漫反射涂料进口规模及增长情况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二、漫反射涂料主要进口来源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漫反射涂料行业出口情况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一、2020-2024年漫反射涂料出口规模及增长情况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二、漫反射涂料主要出口目的地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2020-2024年中国漫反射涂料行业总体发展与财务状况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2020-2024年中国漫反射涂料行业规模情况</w:t>
      </w:r>
      <w:r>
        <w:rPr>
          <w:rFonts w:hint="eastAsia"/>
        </w:rPr>
        <w:br/>
      </w:r>
      <w:r>
        <w:rPr>
          <w:rFonts w:hint="eastAsia"/>
        </w:rPr>
        <w:t>　　　　一、漫反射涂料行业企业数量规模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二、漫反射涂料行业从业人员规模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三、漫反射涂料行业市场敏感性分析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2020-2024年中国漫反射涂料行业财务能力分析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一、漫反射涂料行业盈利能力</w:t>
      </w:r>
      <w:r>
        <w:rPr>
          <w:rFonts w:hint="eastAsia"/>
        </w:rPr>
        <w:br/>
      </w:r>
      <w:r>
        <w:rPr>
          <w:rFonts w:hint="eastAsia"/>
        </w:rPr>
        <w:t>　　　　二、漫反射涂料行业偿债能力</w:t>
      </w:r>
      <w:r>
        <w:rPr>
          <w:rFonts w:hint="eastAsia"/>
        </w:rPr>
        <w:br/>
      </w:r>
      <w:r>
        <w:rPr>
          <w:rFonts w:hint="eastAsia"/>
        </w:rPr>
        <w:t>　　　　三、漫反射涂料行业营运能力</w:t>
      </w:r>
      <w:r>
        <w:rPr>
          <w:rFonts w:hint="eastAsia"/>
        </w:rPr>
        <w:br/>
      </w:r>
      <w:r>
        <w:rPr>
          <w:rFonts w:hint="eastAsia"/>
        </w:rPr>
        <w:t>　　　　四、漫反射涂料行业发展能力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漫反射涂料行业重点企业调研分析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二、企业漫反射涂料业务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二、企业漫反射涂料业务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二、企业漫反射涂料业务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二、企业漫反射涂料业务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二、企业漫反射涂料业务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二、企业漫反射涂料业务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中国漫反射涂料行业竞争格局分析</w:t>
      </w:r>
      <w:r>
        <w:rPr>
          <w:rFonts w:hint="eastAsia"/>
        </w:rPr>
        <w:br/>
      </w:r>
      <w:r>
        <w:rPr>
          <w:rFonts w:hint="eastAsia"/>
        </w:rPr>
        <w:t>　　第一节 漫反射涂料行业竞争格局总览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2023-2024年漫反射涂料行业竞争力分析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2020-2024年漫反射涂料行业企业并购活动分析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2023-2024年漫反射涂料行业会展与招投标活动分析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一、漫反射涂料行业会展活动及其市场影响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2024年中国漫反射涂料企业发展企业发展策略与建议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漫反射涂料销售模式与渠道策略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漫反射涂料品牌与市场推广策略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漫反射涂料研发投入与技术创新能力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漫反射涂料合作联盟与资源整合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中国漫反射涂料行业风险与对策</w:t>
      </w:r>
      <w:r>
        <w:rPr>
          <w:rFonts w:hint="eastAsia"/>
        </w:rPr>
        <w:br/>
      </w:r>
      <w:r>
        <w:rPr>
          <w:rFonts w:hint="eastAsia"/>
        </w:rPr>
        <w:t>　　第一节 漫反射涂料行业SWOT分析</w:t>
      </w:r>
      <w:r>
        <w:rPr>
          <w:rFonts w:hint="eastAsia"/>
        </w:rPr>
        <w:br/>
      </w:r>
      <w:r>
        <w:rPr>
          <w:rFonts w:hint="eastAsia"/>
        </w:rPr>
        <w:t>　　　　一、漫反射涂料行业优势</w:t>
      </w:r>
      <w:r>
        <w:rPr>
          <w:rFonts w:hint="eastAsia"/>
        </w:rPr>
        <w:br/>
      </w:r>
      <w:r>
        <w:rPr>
          <w:rFonts w:hint="eastAsia"/>
        </w:rPr>
        <w:t>　　　　二、漫反射涂料行业劣势</w:t>
      </w:r>
      <w:r>
        <w:rPr>
          <w:rFonts w:hint="eastAsia"/>
        </w:rPr>
        <w:br/>
      </w:r>
      <w:r>
        <w:rPr>
          <w:rFonts w:hint="eastAsia"/>
        </w:rPr>
        <w:t>　　　　三、漫反射涂料市场机会</w:t>
      </w:r>
      <w:r>
        <w:rPr>
          <w:rFonts w:hint="eastAsia"/>
        </w:rPr>
        <w:br/>
      </w:r>
      <w:r>
        <w:rPr>
          <w:rFonts w:hint="eastAsia"/>
        </w:rPr>
        <w:t>　　　　四、漫反射涂料市场威胁</w:t>
      </w:r>
      <w:r>
        <w:rPr>
          <w:rFonts w:hint="eastAsia"/>
        </w:rPr>
        <w:br/>
      </w:r>
      <w:r>
        <w:rPr>
          <w:rFonts w:hint="eastAsia"/>
        </w:rPr>
        <w:t>　　第二节 漫反射涂料行业风险及对策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2025-2031年中国漫反射涂料行业前景与发展趋势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2023-2024年漫反射涂料行业发展环境分析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一、漫反射涂料行业主管部门与监管体制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二、漫反射涂料行业主要法律法规及政策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三、漫反射涂料行业标准与质量监管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2025-2031年漫反射涂料行业发展趋势与方向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2025-2031年漫反射涂料行业发展潜力与机遇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漫反射涂料行业研究结论与建议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[⋅中智⋅林⋅]漫反射涂料行业发展建议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2020-2024年中国漫反射涂料市场规模及增长情况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2020-2024年中国漫反射涂料行业产能及增长趋势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2025-2031年中国漫反射涂料行业产能预测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2020-2024年中国漫反射涂料行业产量及增长趋势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2025-2031年中国漫反射涂料行业产量预测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2020-2024年中国漫反射涂料行业市场需求及增长情况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2025-2031年中国漫反射涂料行业市场需求预测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2020-2024年中国漫反射涂料行业利润及增长情况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**地区漫反射涂料市场规模及增长情况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**地区漫反射涂料行业市场需求情况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**地区漫反射涂料市场规模及增长情况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**地区漫反射涂料行业市场需求情况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2020-2024年中国漫反射涂料行业进口量及增速统计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2020-2024年中国漫反射涂料行业出口量及增速统计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漫反射涂料重点企业经营情况分析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2025年漫反射涂料行业壁垒</w:t>
      </w:r>
      <w:r>
        <w:rPr>
          <w:rFonts w:hint="eastAsia"/>
        </w:rPr>
        <w:br/>
      </w:r>
      <w:r>
        <w:rPr>
          <w:rFonts w:hint="eastAsia"/>
        </w:rPr>
        <w:t>　　图表 2025年漫反射涂料市场前景分析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2025-2031年中国漫反射涂料市场需求预测</w:t>
      </w:r>
      <w:r>
        <w:rPr>
          <w:rFonts w:hint="eastAsia"/>
        </w:rPr>
        <w:br/>
      </w:r>
      <w:r>
        <w:rPr>
          <w:rFonts w:hint="eastAsia"/>
        </w:rPr>
        <w:t>　　图表 2025年漫反射涂料发展趋势预测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4abff3943420d" w:history="1">
        <w:r>
          <w:rPr>
            <w:rStyle w:val="Hyperlink"/>
          </w:rPr>
          <w:t>2025-2031年中国漫反射涂料行业现状调研分析与市场前景预测报告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4abff3943420d" w:history="1">
        <w:r>
          <w:rPr>
            <w:rStyle w:val="Hyperlink"/>
          </w:rPr>
          <w:t>https://www.20087.com/2/15/ManFanSheTuLiaoFaZhanQianJing.html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fc4069df049aa" w:history="1">
      <w:r>
        <w:rPr>
          <w:rStyle w:val="Hyperlink"/>
        </w:rPr>
        <w:t>2025-2031年中国漫反射涂料行业现状调研分析与市场前景预测报告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ManFanSheTuLiaoFaZhanQianJing.html" TargetMode="External" Id="Rad34abff3943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ManFanSheTuLiaoFaZhanQianJing.html" TargetMode="External" Id="Rf31fc4069df0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2024-12-14T23:34:15Z</dcterms:created>
  <dcterms:modified xsi:type="dcterms:W3CDTF">2024-12-15T00:34:15Z</dcterms:modified>
  <dc:subject>2025-2031年中国漫反射涂料行业现状调研分析与市场前景预测报告</dc:subject>
  <dc:title>2025-2031年中国漫反射涂料行业现状调研分析与市场前景预测报告</dc:title>
  <cp:keywords>2025-2031年中国漫反射涂料行业现状调研分析与市场前景预测报告</cp:keywords>
  <dc:description>2025-2031年中国漫反射涂料行业现状调研分析与市场前景预测报告</dc:description>
</cp:coreProperties>
</file>