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850bcbc164368" w:history="1">
              <w:r>
                <w:rPr>
                  <w:rStyle w:val="Hyperlink"/>
                </w:rPr>
                <w:t>中国1,2己二醇行业调研及前景趋势预测报告（2026-2032年）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850bcbc164368" w:history="1">
              <w:r>
                <w:rPr>
                  <w:rStyle w:val="Hyperlink"/>
                </w:rPr>
                <w:t>中国1,2己二醇行业调研及前景趋势预测报告（2026-2032年）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850bcbc164368" w:history="1">
                <w:r>
                  <w:rPr>
                    <w:rStyle w:val="Hyperlink"/>
                  </w:rPr>
                  <w:t>https://www.20087.com/2/75/1-2JiErChunShiChangQianJingFenXi.html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己二醇是一种直链二元醇，兼具保湿、抗菌及溶剂功能，广泛应用于化妆品、个人护理品及医药制剂中，作为防腐增效剂、肤感调节剂及活性成分载体。1,2己二醇通过石油化工路线（如烯烃水合）或生物发酵法制得，高端应用要求高纯度（≥99%）、低气味及符合ECOCERT等天然认证。在“无传统防腐剂”配方趋势下，1,2-己二醇常与辛甘醇、乙基己基甘油复配，构建广谱防腐体系。然而，部分低价原料存在异构体杂质，影响产品稳定性；高浓度使用时可能引发敏感肌轻微刺激。</w:t>
      </w:r>
      <w:r>
        <w:rPr>
          <w:rFonts w:hint="eastAsia"/>
        </w:rPr>
        <w:br/>
      </w:r>
      <w:r>
        <w:rPr>
          <w:rFonts w:hint="eastAsia"/>
        </w:rPr>
        <w:t>　　未来，2-己二醇将聚焦于生物基路线强化、多功能复合与精准应用拓展。利用可再生糖源经代谢工程菌株发酵生产“天然来源”1,2-己二醇，满足清洁标签需求；微胶囊化技术控制其缓释，提升温和性。在功能端，与透明质酸或神经酰胺协同增强屏障修护效果；在医药领域探索其作为透皮促进剂的潜力。此外，绿色分离工艺（如膜萃取）降低能耗与废水负荷。长远看，1,2-己二醇将从“辅助型多元醇”升级为“多功能绿色活性平台分子”，在精准护肤与可持续日化产业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850bcbc164368" w:history="1">
        <w:r>
          <w:rPr>
            <w:rStyle w:val="Hyperlink"/>
          </w:rPr>
          <w:t>中国1,2己二醇行业调研及前景趋势预测报告（2026-2032年）</w:t>
        </w:r>
      </w:hyperlink>
      <w:r>
        <w:rPr>
          <w:rFonts w:hint="eastAsia"/>
        </w:rPr>
        <w:t>》全面梳理了1,2己二醇产业链，结合市场需求和市场规模等数据，深入剖析1,2己二醇行业现状。报告详细探讨了1,2己二醇市场竞争格局，重点关注重点企业及其品牌影响力，并分析了1,2己二醇价格机制和细分市场特征。通过对1,2己二醇技术现状及未来方向的评估，报告展望了1,2己二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1,2己二醇市场概述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按照不同产品类型，1,2己二醇主要可以分为如下几个类别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中国不同产品类型1,2己二醇增长趋势2021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1.3 从不同应用，1,2己二醇主要包括如下几个方面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中国不同应用1,2己二醇增长趋势2021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墨水行业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中国1,2己二醇发展现状及未来趋势（2021-2032）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中国市场1,2己二醇收入及增长率（2021-2032）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中国市场1,2己二醇销量及增长率（2021-2032）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中国市场主要1,2己二醇厂商分析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中国市场主要厂商1,2己二醇销量及市场占有率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中国市场主要厂商1,2己二醇销量（2021-2026）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中国市场主要厂商1,2己二醇销量市场份额（2021-2026）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中国市场主要厂商1,2己二醇收入及市场占有率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中国市场主要厂商1,2己二醇收入（2021-2026）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中国市场主要厂商1,2己二醇收入市场份额（2021-2026）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2025年中国市场主要厂商1,2己二醇收入排名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中国市场主要厂商1,2己二醇价格（2021-2026）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中国市场主要厂商1,2己二醇总部及产地分布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中国市场主要厂商成立时间及1,2己二醇商业化日期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中国市场主要厂商1,2己二醇产品类型及应用</w:t>
      </w:r>
      <w:r>
        <w:rPr>
          <w:rFonts w:hint="eastAsia"/>
        </w:rPr>
        <w:br/>
      </w:r>
      <w:r>
        <w:rPr>
          <w:rFonts w:hint="eastAsia"/>
        </w:rPr>
        <w:t>　　2.7 1,2己二醇行业集中度、竞争程度分析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1,2己二醇行业集中度分析：2025年中国Top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中国市场1,2己二醇第一梯队、第二梯队和第三梯队厂商（品牌）及2025年市场份额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重点企业（10）在中国市场1,2己二醇销量、收入、价格及毛利率（2021-2026）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不同产品类型1,2己二醇分析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中国市场不同产品类型1,2己二醇销量（2021-2032）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中国市场不同产品类型1,2己二醇销量及市场份额（2021-2026）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中国市场不同产品类型1,2己二醇销量预测（2027-2032）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中国市场不同产品类型1,2己二醇规模（2021-2032）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中国市场不同产品类型1,2己二醇规模及市场份额（2021-2026）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中国市场不同产品类型1,2己二醇规模预测（2027-2032）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中国市场不同产品类型1,2己二醇价格走势（2021-2032）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不同应用1,2己二醇分析</w:t>
      </w:r>
      <w:r>
        <w:rPr>
          <w:rFonts w:hint="eastAsia"/>
        </w:rPr>
        <w:br/>
      </w:r>
      <w:r>
        <w:rPr>
          <w:rFonts w:hint="eastAsia"/>
        </w:rPr>
        <w:t>　　5.1 中国市场不同应用1,2己二醇销量（2021-2032）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中国市场不同应用1,2己二醇销量及市场份额（2021-2026）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中国市场不同应用1,2己二醇销量预测（2027-2032）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中国市场不同应用1,2己二醇规模（2021-2032）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中国市场不同应用1,2己二醇规模及市场份额（2021-2026）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中国市场不同应用1,2己二醇规模预测（2027-2032）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中国市场不同应用1,2己二醇价格走势（2021-2032）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1,2己二醇行业发展分析---发展趋势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1,2己二醇行业发展分析---厂商壁垒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1,2己二醇行业发展分析---驱动因素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1,2己二醇行业发展分析---制约因素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1,2己二醇中国企业SWOT分析</w:t>
      </w:r>
      <w:r>
        <w:rPr>
          <w:rFonts w:hint="eastAsia"/>
        </w:rPr>
        <w:br/>
      </w:r>
      <w:r>
        <w:rPr>
          <w:rFonts w:hint="eastAsia"/>
        </w:rPr>
        <w:t>　　6.6 1,2己二醇行业发展分析---行业政策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1,2己二醇行业产业链简介</w:t>
      </w:r>
      <w:r>
        <w:rPr>
          <w:rFonts w:hint="eastAsia"/>
        </w:rPr>
        <w:br/>
      </w:r>
      <w:r>
        <w:rPr>
          <w:rFonts w:hint="eastAsia"/>
        </w:rPr>
        <w:t>　　7.2 1,2己二醇产业链分析-上游</w:t>
      </w:r>
      <w:r>
        <w:rPr>
          <w:rFonts w:hint="eastAsia"/>
        </w:rPr>
        <w:br/>
      </w:r>
      <w:r>
        <w:rPr>
          <w:rFonts w:hint="eastAsia"/>
        </w:rPr>
        <w:t>　　7.3 1,2己二醇产业链分析-中游</w:t>
      </w:r>
      <w:r>
        <w:rPr>
          <w:rFonts w:hint="eastAsia"/>
        </w:rPr>
        <w:br/>
      </w:r>
      <w:r>
        <w:rPr>
          <w:rFonts w:hint="eastAsia"/>
        </w:rPr>
        <w:t>　　7.4 1,2己二醇产业链分析-下游</w:t>
      </w:r>
      <w:r>
        <w:rPr>
          <w:rFonts w:hint="eastAsia"/>
        </w:rPr>
        <w:br/>
      </w:r>
      <w:r>
        <w:rPr>
          <w:rFonts w:hint="eastAsia"/>
        </w:rPr>
        <w:t>　　7.5 1,2己二醇行业采购模式</w:t>
      </w:r>
      <w:r>
        <w:rPr>
          <w:rFonts w:hint="eastAsia"/>
        </w:rPr>
        <w:br/>
      </w:r>
      <w:r>
        <w:rPr>
          <w:rFonts w:hint="eastAsia"/>
        </w:rPr>
        <w:t>　　7.6 1,2己二醇行业生产模式</w:t>
      </w:r>
      <w:r>
        <w:rPr>
          <w:rFonts w:hint="eastAsia"/>
        </w:rPr>
        <w:br/>
      </w:r>
      <w:r>
        <w:rPr>
          <w:rFonts w:hint="eastAsia"/>
        </w:rPr>
        <w:t>　　7.7 1,2己二醇行业销售模式及销售渠道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中国本土1,2己二醇产能、产量分析</w:t>
      </w:r>
      <w:r>
        <w:rPr>
          <w:rFonts w:hint="eastAsia"/>
        </w:rPr>
        <w:br/>
      </w:r>
      <w:r>
        <w:rPr>
          <w:rFonts w:hint="eastAsia"/>
        </w:rPr>
        <w:t>　　8.1 中国1,2己二醇供需现状及预测（2021-2032）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中国1,2己二醇产能、产量、产能利用率及发展趋势（2021-2032）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中国1,2己二醇产量、市场需求量及发展趋势（2021-2032）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中国1,2己二醇进出口分析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中国市场1,2己二醇主要进口来源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中国市场1,2己二醇主要出口目的地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不同产品类型1,2己二醇市场规模2021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不同应用1,2己二醇市场规模2021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中国市场主要厂商1,2己二醇销量（2021-2026）&amp;（千吨）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中国市场主要厂商1,2己二醇销量市场份额（2021-2026）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中国市场主要厂商1,2己二醇收入（2021-2026）&amp;（万元）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中国市场主要厂商1,2己二醇收入份额（2021-2026）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2025年中国主要生产商1,2己二醇收入排名（万元）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中国市场主要厂商1,2己二醇价格（2021-2026）&amp;（元/吨）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中国市场主要厂商1,2己二醇总部及产地分布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中国市场主要厂商成立时间及1,2己二醇商业化日期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中国市场主要厂商1,2己二醇产品类型及应用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2025年中国市场1,2己二醇主要厂商市场地位（第一梯队、第二梯队和第三梯队）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1,2己二醇市场投资、并购等现状分析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1,2己二醇生产基地、总部、竞争对手及市场地位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1,2己二醇产品规格、参数及市场应用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1,2己二醇销量（千吨）、收入（万元）、价格（元/吨）及毛利率（2021-2026）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中国市场不同产品类型1,2己二醇销量（2021-2026）&amp;（千吨）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中国市场不同产品类型1,2己二醇销量市场份额（2021-2026）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中国市场不同产品类型1,2己二醇销量预测（2027-2032）&amp;（千吨）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中国市场不同产品类型1,2己二醇销量市场份额预测（2027-2032）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中国市场不同产品类型1,2己二醇规模（2021-2026）&amp;（万元）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中国市场不同产品类型1,2己二醇规模市场份额（2021-2026）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中国市场不同产品类型1,2己二醇规模预测（2027-2032）&amp;（万元）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中国市场不同产品类型1,2己二醇规模市场份额预测（2027-2032）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中国市场不同应用1,2己二醇销量（2021-2026）&amp;（千吨）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中国市场不同应用1,2己二醇销量市场份额（2021-2026）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中国市场不同应用1,2己二醇销量预测（2027-2032）&amp;（千吨）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中国市场不同应用1,2己二醇销量市场份额预测（2027-2032）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中国市场不同应用1,2己二醇规模（2021-2026）&amp;（万元）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中国市场不同应用1,2己二醇规模市场份额（2021-2026）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中国市场不同应用1,2己二醇规模预测（2027-2032）&amp;（万元）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中国市场不同应用1,2己二醇规模市场份额预测（2027-2032）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1,2己二醇行业发展分析---发展趋势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1,2己二醇行业发展分析---厂商壁垒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1,2己二醇行业发展分析---驱动因素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1,2己二醇行业发展分析---制约因素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1,2己二醇行业相关重点政策一览</w:t>
      </w:r>
      <w:r>
        <w:rPr>
          <w:rFonts w:hint="eastAsia"/>
        </w:rPr>
        <w:br/>
      </w:r>
      <w:r>
        <w:rPr>
          <w:rFonts w:hint="eastAsia"/>
        </w:rPr>
        <w:t>　　表 85： 1,2己二醇行业供应链分析</w:t>
      </w:r>
      <w:r>
        <w:rPr>
          <w:rFonts w:hint="eastAsia"/>
        </w:rPr>
        <w:br/>
      </w:r>
      <w:r>
        <w:rPr>
          <w:rFonts w:hint="eastAsia"/>
        </w:rPr>
        <w:t>　　表 86： 1,2己二醇上游原料供应商</w:t>
      </w:r>
      <w:r>
        <w:rPr>
          <w:rFonts w:hint="eastAsia"/>
        </w:rPr>
        <w:br/>
      </w:r>
      <w:r>
        <w:rPr>
          <w:rFonts w:hint="eastAsia"/>
        </w:rPr>
        <w:t>　　表 87： 1,2己二醇行业主要下游客户</w:t>
      </w:r>
      <w:r>
        <w:rPr>
          <w:rFonts w:hint="eastAsia"/>
        </w:rPr>
        <w:br/>
      </w:r>
      <w:r>
        <w:rPr>
          <w:rFonts w:hint="eastAsia"/>
        </w:rPr>
        <w:t>　　表 88： 1,2己二醇典型经销商</w:t>
      </w:r>
      <w:r>
        <w:rPr>
          <w:rFonts w:hint="eastAsia"/>
        </w:rPr>
        <w:br/>
      </w:r>
      <w:r>
        <w:rPr>
          <w:rFonts w:hint="eastAsia"/>
        </w:rPr>
        <w:t>　　表 89： 中国1,2己二醇产量、销量、进口量及出口量（2021-2026）&amp;（千吨）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中国1,2己二醇产量、销量、进口量及出口量预测（2027-2032）&amp;（千吨）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中国市场1,2己二醇主要进口来源</w:t>
      </w:r>
      <w:r>
        <w:rPr>
          <w:rFonts w:hint="eastAsia"/>
        </w:rPr>
        <w:br/>
      </w:r>
      <w:r>
        <w:rPr>
          <w:rFonts w:hint="eastAsia"/>
        </w:rPr>
        <w:t>　　表 92： 中国市场1,2己二醇主要出口目的地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1,2己二醇产品图片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中国不同产品类型1,2己二醇市场规模市场份额2025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化学级产品图片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中国不同应用1,2己二醇市场份额2025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墨水行业</w:t>
      </w:r>
      <w:r>
        <w:rPr>
          <w:rFonts w:hint="eastAsia"/>
        </w:rPr>
        <w:br/>
      </w:r>
      <w:r>
        <w:rPr>
          <w:rFonts w:hint="eastAsia"/>
        </w:rPr>
        <w:t>　　图 8： 医疗领域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中国市场1,2己二醇市场规模，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中国市场1,2己二醇收入及增长率（2021-2032）&amp;（万元）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中国市场1,2己二醇销量及增长率（2021-2032）&amp;（千吨）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2025年中国市场主要厂商1,2己二醇销量市场份额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2025年中国市场主要厂商1,2己二醇收入市场份额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2025年中国市场前五大厂商1,2己二醇市场份额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2025年中国市场1,2己二醇第一梯队、第二梯队和第三梯队厂商（品牌）及市场份额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中国市场不同产品类型1,2己二醇价格走势（2021-2032）&amp;（元/吨）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中国市场不同应用1,2己二醇价格走势（2021-2032）&amp;（元/吨）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1,2己二醇中国企业SWOT分析</w:t>
      </w:r>
      <w:r>
        <w:rPr>
          <w:rFonts w:hint="eastAsia"/>
        </w:rPr>
        <w:br/>
      </w:r>
      <w:r>
        <w:rPr>
          <w:rFonts w:hint="eastAsia"/>
        </w:rPr>
        <w:t>　　图 20： 1,2己二醇产业链</w:t>
      </w:r>
      <w:r>
        <w:rPr>
          <w:rFonts w:hint="eastAsia"/>
        </w:rPr>
        <w:br/>
      </w:r>
      <w:r>
        <w:rPr>
          <w:rFonts w:hint="eastAsia"/>
        </w:rPr>
        <w:t>　　图 21： 1,2己二醇行业采购模式分析</w:t>
      </w:r>
      <w:r>
        <w:rPr>
          <w:rFonts w:hint="eastAsia"/>
        </w:rPr>
        <w:br/>
      </w:r>
      <w:r>
        <w:rPr>
          <w:rFonts w:hint="eastAsia"/>
        </w:rPr>
        <w:t>　　图 22： 1,2己二醇行业生产模式分析</w:t>
      </w:r>
      <w:r>
        <w:rPr>
          <w:rFonts w:hint="eastAsia"/>
        </w:rPr>
        <w:br/>
      </w:r>
      <w:r>
        <w:rPr>
          <w:rFonts w:hint="eastAsia"/>
        </w:rPr>
        <w:t>　　图 23： 1,2己二醇行业销售模式分析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中国1,2己二醇产能、产量、产能利用率及发展趋势（2021-2032）&amp;（千吨）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中国1,2己二醇产量、市场需求量及发展趋势（2021-2032）&amp;（千吨）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850bcbc164368" w:history="1">
        <w:r>
          <w:rPr>
            <w:rStyle w:val="Hyperlink"/>
          </w:rPr>
          <w:t>中国1,2己二醇行业调研及前景趋势预测报告（2026-2032年）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850bcbc164368" w:history="1">
        <w:r>
          <w:rPr>
            <w:rStyle w:val="Hyperlink"/>
          </w:rPr>
          <w:t>https://www.20087.com/2/75/1-2JiErChunShiChangQianJingFenXi.html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己二醇在护肤品中的作用、1,2己二醇是什么、12己二醇儿童可以用吗、12己二醇对皮肤有伤害吗、二丙二醇是什么东西、1,2-己二醇化妆品作用、1,2-己二醇是防腐剂吗、1,2己二醇的功效与作用、1.2-己二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fefea875745ee" w:history="1">
      <w:r>
        <w:rPr>
          <w:rStyle w:val="Hyperlink"/>
        </w:rPr>
        <w:t>中国1,2己二醇行业调研及前景趋势预测报告（2026-2032年）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1-2JiErChunShiChangQianJingFenXi.html" TargetMode="External" Id="R6f5850bcbc1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1-2JiErChunShiChangQianJingFenXi.html" TargetMode="External" Id="Rf95fefea8757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2025-12-07T23:05:52Z</dcterms:created>
  <dcterms:modified xsi:type="dcterms:W3CDTF">2025-12-08T00:05:52Z</dcterms:modified>
  <dc:subject>中国1,2己二醇行业调研及前景趋势预测报告（2026-2032年）</dc:subject>
  <dc:title>中国1,2己二醇行业调研及前景趋势预测报告（2026-2032年）</dc:title>
  <cp:keywords>中国1,2己二醇行业调研及前景趋势预测报告（2026-2032年）</cp:keywords>
  <dc:description>中国1,2己二醇行业调研及前景趋势预测报告（2026-2032年）</dc:description>
</cp:coreProperties>
</file>