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72dc11f594f70" w:history="1">
              <w:r>
                <w:rPr>
                  <w:rStyle w:val="Hyperlink"/>
                </w:rPr>
                <w:t>2025-2031年中国化妆品级凡士林行业市场调研与发展趋势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72dc11f594f70" w:history="1">
              <w:r>
                <w:rPr>
                  <w:rStyle w:val="Hyperlink"/>
                </w:rPr>
                <w:t>2025-2031年中国化妆品级凡士林行业市场调研与发展趋势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72dc11f594f70" w:history="1">
                <w:r>
                  <w:rPr>
                    <w:rStyle w:val="Hyperlink"/>
                  </w:rPr>
                  <w:t>https://www.20087.com/2/25/HuaZhuangPinJiFanShiLinDeQianJingQuShi.html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级凡士林作为一种经典的保湿滋润成分，在护肤产品中广泛应用，尤其适合干燥肌肤护理。现今市场上的化妆品级凡士林经过高度提纯和过滤，确保了产品的纯净度和温和性，常用于制作护手霜、唇膏、婴儿护肤品等。</w:t>
      </w:r>
      <w:r>
        <w:rPr>
          <w:rFonts w:hint="eastAsia"/>
        </w:rPr>
        <w:br/>
      </w:r>
      <w:r>
        <w:rPr>
          <w:rFonts w:hint="eastAsia"/>
        </w:rPr>
        <w:t>　　化妆品级凡士林的未来趋势将与行业整体走向一致，强调纯净、安全和自然属性。生产商可能会研发更多以天然油脂为基础的替代品，以满足消费者对于有机、无添加的需求。此外，通过技术创新，凡士林与其他高效护肤成分的复配使用，可以衍生出更多具有针对性和高效保湿效果的新一代化妆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72dc11f594f70" w:history="1">
        <w:r>
          <w:rPr>
            <w:rStyle w:val="Hyperlink"/>
          </w:rPr>
          <w:t>2025-2031年中国化妆品级凡士林行业市场调研与发展趋势</w:t>
        </w:r>
      </w:hyperlink>
      <w:r>
        <w:rPr>
          <w:rFonts w:hint="eastAsia"/>
        </w:rPr>
        <w:t>》依托权威数据，从市场规模、需求变化及价格动态等维度，全面剖析了化妆品级凡士林行业的现状与趋势，并对化妆品级凡士林产业链各环节进行了探讨。报告科学预测了化妆品级凡士林行业未来发展方向，同时聚焦重点企业的经营表现，分析了市场竞争格局、品牌影响力及市场集中度等因素，并对化妆品级凡士林细分市场进行了研究。凭借专业的分析与洞察，报告为投资者、企业决策者及研究机构提供了市场参考与决策支持，帮助其把握化妆品级凡士林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化妆品级凡士林行业发展概述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一、化妆品级凡士林行业定义及分类</w:t>
      </w:r>
      <w:r>
        <w:rPr>
          <w:rFonts w:hint="eastAsia"/>
        </w:rPr>
        <w:br/>
      </w:r>
      <w:r>
        <w:rPr>
          <w:rFonts w:hint="eastAsia"/>
        </w:rPr>
        <w:t>　　　　二、化妆品级凡士林行业经济特性</w:t>
      </w:r>
      <w:r>
        <w:rPr>
          <w:rFonts w:hint="eastAsia"/>
        </w:rPr>
        <w:br/>
      </w:r>
      <w:r>
        <w:rPr>
          <w:rFonts w:hint="eastAsia"/>
        </w:rPr>
        <w:t>　　　　三、化妆品级凡士林行业产业链简介</w:t>
      </w:r>
      <w:r>
        <w:rPr>
          <w:rFonts w:hint="eastAsia"/>
        </w:rPr>
        <w:br/>
      </w:r>
      <w:r>
        <w:rPr>
          <w:rFonts w:hint="eastAsia"/>
        </w:rPr>
        <w:t>　　第二节 化妆品级凡士林行业发展成熟度</w:t>
      </w:r>
      <w:r>
        <w:rPr>
          <w:rFonts w:hint="eastAsia"/>
        </w:rPr>
        <w:br/>
      </w:r>
      <w:r>
        <w:rPr>
          <w:rFonts w:hint="eastAsia"/>
        </w:rPr>
        <w:t>　　　　一、化妆品级凡士林行业发展周期分析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化妆品级凡士林行业相关产业动态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化妆品级凡士林行业发展环境分析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化妆品级凡士林行业环境分析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化妆品级凡士林行业相关政策、法规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化妆品级凡士林行业技术发展现状及趋势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当前我国化妆品级凡士林技术发展现状</w:t>
      </w:r>
      <w:r>
        <w:rPr>
          <w:rFonts w:hint="eastAsia"/>
        </w:rPr>
        <w:br/>
      </w:r>
      <w:r>
        <w:rPr>
          <w:rFonts w:hint="eastAsia"/>
        </w:rPr>
        <w:t>　　第二节 中外化妆品级凡士林技术差距及产生差距的主要原因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提高我国化妆品级凡士林技术的对策</w:t>
      </w:r>
      <w:r>
        <w:rPr>
          <w:rFonts w:hint="eastAsia"/>
        </w:rPr>
        <w:br/>
      </w:r>
      <w:r>
        <w:rPr>
          <w:rFonts w:hint="eastAsia"/>
        </w:rPr>
        <w:t>　　第四节 我国化妆品级凡士林产品研发、设计发展趋势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中国化妆品级凡士林市场发展调研</w:t>
      </w:r>
      <w:r>
        <w:rPr>
          <w:rFonts w:hint="eastAsia"/>
        </w:rPr>
        <w:br/>
      </w:r>
      <w:r>
        <w:rPr>
          <w:rFonts w:hint="eastAsia"/>
        </w:rPr>
        <w:t>　　第一节 化妆品级凡士林市场现状分析及预测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一、2019-2024年中国化妆品级凡士林市场规模分析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二、2025-2031年中国化妆品级凡士林市场规模预测</w:t>
      </w:r>
      <w:r>
        <w:rPr>
          <w:rFonts w:hint="eastAsia"/>
        </w:rPr>
        <w:br/>
      </w:r>
      <w:r>
        <w:rPr>
          <w:rFonts w:hint="eastAsia"/>
        </w:rPr>
        <w:t>　　第二节 化妆品级凡士林行业产能分析及预测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一、2019-2024年中国化妆品级凡士林行业产能分析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二、2025-2031年中国化妆品级凡士林行业产能预测</w:t>
      </w:r>
      <w:r>
        <w:rPr>
          <w:rFonts w:hint="eastAsia"/>
        </w:rPr>
        <w:br/>
      </w:r>
      <w:r>
        <w:rPr>
          <w:rFonts w:hint="eastAsia"/>
        </w:rPr>
        <w:t>　　第三节 化妆品级凡士林行业产量分析及预测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一、2019-2024年中国化妆品级凡士林行业产量分析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二、2025-2031年中国化妆品级凡士林行业产量预测</w:t>
      </w:r>
      <w:r>
        <w:rPr>
          <w:rFonts w:hint="eastAsia"/>
        </w:rPr>
        <w:br/>
      </w:r>
      <w:r>
        <w:rPr>
          <w:rFonts w:hint="eastAsia"/>
        </w:rPr>
        <w:t>　　第四节 化妆品级凡士林市场需求分析及预测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一、2019-2024年中国化妆品级凡士林市场需求分析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二、2025-2031年中国化妆品级凡士林市场需求预测</w:t>
      </w:r>
      <w:r>
        <w:rPr>
          <w:rFonts w:hint="eastAsia"/>
        </w:rPr>
        <w:br/>
      </w:r>
      <w:r>
        <w:rPr>
          <w:rFonts w:hint="eastAsia"/>
        </w:rPr>
        <w:t>　　第五节 化妆品级凡士林进出口数据分析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一、2019-2024年中国化妆品级凡士林进出口数据分析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二、2025-2031年国内化妆品级凡士林进出口情况预测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2019-2024年中国化妆品级凡士林行业总体发展状况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中国化妆品级凡士林行业规模情况分析</w:t>
      </w:r>
      <w:r>
        <w:rPr>
          <w:rFonts w:hint="eastAsia"/>
        </w:rPr>
        <w:br/>
      </w:r>
      <w:r>
        <w:rPr>
          <w:rFonts w:hint="eastAsia"/>
        </w:rPr>
        <w:t>　　　　一、化妆品级凡士林行业单位规模情况分析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二、化妆品级凡士林行业人员规模状况分析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三、化妆品级凡士林行业资产规模状况分析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四、化妆品级凡士林行业市场规模状况分析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五、化妆品级凡士林行业敏感性分析</w:t>
      </w:r>
      <w:r>
        <w:rPr>
          <w:rFonts w:hint="eastAsia"/>
        </w:rPr>
        <w:br/>
      </w:r>
      <w:r>
        <w:rPr>
          <w:rFonts w:hint="eastAsia"/>
        </w:rPr>
        <w:t>　　第二节 中国化妆品级凡士林行业财务能力分析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一、化妆品级凡士林行业盈利能力分析</w:t>
      </w:r>
      <w:r>
        <w:rPr>
          <w:rFonts w:hint="eastAsia"/>
        </w:rPr>
        <w:br/>
      </w:r>
      <w:r>
        <w:rPr>
          <w:rFonts w:hint="eastAsia"/>
        </w:rPr>
        <w:t>　　　　二、化妆品级凡士林行业偿债能力分析</w:t>
      </w:r>
      <w:r>
        <w:rPr>
          <w:rFonts w:hint="eastAsia"/>
        </w:rPr>
        <w:br/>
      </w:r>
      <w:r>
        <w:rPr>
          <w:rFonts w:hint="eastAsia"/>
        </w:rPr>
        <w:t>　　　　三、化妆品级凡士林行业营运能力分析</w:t>
      </w:r>
      <w:r>
        <w:rPr>
          <w:rFonts w:hint="eastAsia"/>
        </w:rPr>
        <w:br/>
      </w:r>
      <w:r>
        <w:rPr>
          <w:rFonts w:hint="eastAsia"/>
        </w:rPr>
        <w:t>　　　　四、化妆品级凡士林行业发展能力分析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中国化妆品级凡士林行业重点区域发展分析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一、中国化妆品级凡士林行业重点区域市场结构变化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二、重点地区（一）化妆品级凡士林行业发展分析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三、重点地区（二）化妆品级凡士林行业发展分析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四、重点地区（三）化妆品级凡士林行业发展分析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五、重点地区（四）化妆品级凡士林行业发展分析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六、重点地区（五）化妆品级凡士林行业发展分析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化妆品级凡士林行业产品价格分析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三、主要化妆品级凡士林品牌产品价位分析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五、价格在化妆品级凡士林行业竞争中的重要性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2025年中国化妆品级凡士林行业上下游行业发展分析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化妆品级凡士林上游行业分析</w:t>
      </w:r>
      <w:r>
        <w:rPr>
          <w:rFonts w:hint="eastAsia"/>
        </w:rPr>
        <w:br/>
      </w:r>
      <w:r>
        <w:rPr>
          <w:rFonts w:hint="eastAsia"/>
        </w:rPr>
        <w:t>　　　　一、化妆品级凡士林产品成本构成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四、上游供给对化妆品级凡士林行业的影响</w:t>
      </w:r>
      <w:r>
        <w:rPr>
          <w:rFonts w:hint="eastAsia"/>
        </w:rPr>
        <w:br/>
      </w:r>
      <w:r>
        <w:rPr>
          <w:rFonts w:hint="eastAsia"/>
        </w:rPr>
        <w:t>　　第二节 化妆品级凡士林下游行业分析</w:t>
      </w:r>
      <w:r>
        <w:rPr>
          <w:rFonts w:hint="eastAsia"/>
        </w:rPr>
        <w:br/>
      </w:r>
      <w:r>
        <w:rPr>
          <w:rFonts w:hint="eastAsia"/>
        </w:rPr>
        <w:t>　　　　一、化妆品级凡士林下游行业分布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四、下游需求对化妆品级凡士林行业的影响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化妆品级凡士林行业重点企业发展调研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化妆品级凡士林重点企业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化妆品级凡士林重点企业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化妆品级凡士林重点企业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化妆品级凡士林重点企业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化妆品级凡士林重点企业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化妆品级凡士林重点企业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2025年中国化妆品级凡士林产业市场竞争格局分析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2025年中国化妆品级凡士林产业竞争现状分析</w:t>
      </w:r>
      <w:r>
        <w:rPr>
          <w:rFonts w:hint="eastAsia"/>
        </w:rPr>
        <w:br/>
      </w:r>
      <w:r>
        <w:rPr>
          <w:rFonts w:hint="eastAsia"/>
        </w:rPr>
        <w:t>　　　　一、化妆品级凡士林竞争力分析</w:t>
      </w:r>
      <w:r>
        <w:rPr>
          <w:rFonts w:hint="eastAsia"/>
        </w:rPr>
        <w:br/>
      </w:r>
      <w:r>
        <w:rPr>
          <w:rFonts w:hint="eastAsia"/>
        </w:rPr>
        <w:t>　　　　二、化妆品级凡士林技术竞争分析</w:t>
      </w:r>
      <w:r>
        <w:rPr>
          <w:rFonts w:hint="eastAsia"/>
        </w:rPr>
        <w:br/>
      </w:r>
      <w:r>
        <w:rPr>
          <w:rFonts w:hint="eastAsia"/>
        </w:rPr>
        <w:t>　　　　三、化妆品级凡士林价格竞争分析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2025年中国化妆品级凡士林产业集中度分析</w:t>
      </w:r>
      <w:r>
        <w:rPr>
          <w:rFonts w:hint="eastAsia"/>
        </w:rPr>
        <w:br/>
      </w:r>
      <w:r>
        <w:rPr>
          <w:rFonts w:hint="eastAsia"/>
        </w:rPr>
        <w:t>　　　　一、化妆品级凡士林市场集中度分析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二、化妆品级凡士林企业集中度分析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2025-2031年提高化妆品级凡士林企业竞争力的策略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化妆品级凡士林行业投资风险预警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2025年影响化妆品级凡士林行业发展的主要因素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一、影响化妆品级凡士林行业运行的有利因素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二、影响化妆品级凡士林行业运行的稳定因素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三、影响化妆品级凡士林行业运行的不利因素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四、我国化妆品级凡士林行业发展面临的挑战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五、我国化妆品级凡士林行业发展面临的机遇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对化妆品级凡士林行业投资风险预警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一、2025-2031年化妆品级凡士林行业市场风险及控制策略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二、2025-2031年化妆品级凡士林行业政策风险及控制策略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三、2025-2031年化妆品级凡士林行业经营风险及控制策略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四、2025-2031年化妆品级凡士林同业竞争风险及控制策略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五、2025-2031年化妆品级凡士林行业其他风险及控制策略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化妆品级凡士林行业发展趋势与投资规划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2025-2031年化妆品级凡士林市场发展潜力分析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2025-2031年化妆品级凡士林行业发展趋势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2025-2031年化妆品级凡士林行业投资前景研究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中~智~林－对我国化妆品级凡士林品牌的战略思考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二、化妆品级凡士林实施品牌战略的意义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三、化妆品级凡士林企业品牌的现状分析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四、我国化妆品级凡士林企业的品牌战略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五、化妆品级凡士林品牌战略管理的策略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化妆品级凡士林行业历程</w:t>
      </w:r>
      <w:r>
        <w:rPr>
          <w:rFonts w:hint="eastAsia"/>
        </w:rPr>
        <w:br/>
      </w:r>
      <w:r>
        <w:rPr>
          <w:rFonts w:hint="eastAsia"/>
        </w:rPr>
        <w:t>　　图表 化妆品级凡士林行业生命周期</w:t>
      </w:r>
      <w:r>
        <w:rPr>
          <w:rFonts w:hint="eastAsia"/>
        </w:rPr>
        <w:br/>
      </w:r>
      <w:r>
        <w:rPr>
          <w:rFonts w:hint="eastAsia"/>
        </w:rPr>
        <w:t>　　图表 化妆品级凡士林行业产业链分析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2019-2024年中国化妆品级凡士林行业市场规模及增长情况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2019-2024年化妆品级凡士林行业市场容量分析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2019-2024年中国化妆品级凡士林行业产能统计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2019-2024年中国化妆品级凡士林行业产量及增长趋势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2019-2024年中国化妆品级凡士林市场需求量及增速统计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2024年中国化妆品级凡士林行业需求领域分布格局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2019-2024年中国化妆品级凡士林行业销售收入分析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2019-2024年中国化妆品级凡士林行业盈利情况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2019-2024年中国化妆品级凡士林行业利润总额统计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2019-2024年中国化妆品级凡士林进口数量分析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2019-2024年中国化妆品级凡士林进口金额分析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2019-2024年中国化妆品级凡士林出口数量分析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2019-2024年中国化妆品级凡士林出口金额分析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2024年中国化妆品级凡士林进口国家及地区分析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2024年中国化妆品级凡士林出口国家及地区分析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2019-2024年中国化妆品级凡士林行业企业数量情况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2019-2024年中国化妆品级凡士林行业企业平均规模情况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**地区化妆品级凡士林市场规模及增长情况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**地区化妆品级凡士林行业市场需求情况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**地区化妆品级凡士林市场规模及增长情况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**地区化妆品级凡士林行业市场需求情况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**地区化妆品级凡士林市场规模及增长情况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**地区化妆品级凡士林行业市场需求情况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**地区化妆品级凡士林市场规模及增长情况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**地区化妆品级凡士林行业市场需求情况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化妆品级凡士林重点企业（三）成长能力情况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2025-2031年中国化妆品级凡士林行业产能预测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2025-2031年中国化妆品级凡士林行业产量预测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2025-2031年中国化妆品级凡士林市场需求量预测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2025-2031年中国化妆品级凡士林行业供需平衡预测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2025-2031年中国化妆品级凡士林市场容量预测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2025-2031年中国化妆品级凡士林市场规模预测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2025-2031年中国化妆品级凡士林市场前景分析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2025-2031年中国化妆品级凡士林发展趋势预测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72dc11f594f70" w:history="1">
        <w:r>
          <w:rPr>
            <w:rStyle w:val="Hyperlink"/>
          </w:rPr>
          <w:t>2025-2031年中国化妆品级凡士林行业市场调研与发展趋势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72dc11f594f70" w:history="1">
        <w:r>
          <w:rPr>
            <w:rStyle w:val="Hyperlink"/>
          </w:rPr>
          <w:t>https://www.20087.com/2/25/HuaZhuangPinJiFanShiLinDeQianJingQuShi.html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热点：凡士林品牌十大排名、化妆品级凡士林怎么用、凡士林护肤品好用吗、化妆品凡士林缺点、凡士林化妆品怎么样、护肤剂凡士林、凡士林品牌和凡士林、ⅴaseline是凡士林、凡士林护肤剂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23b8086c24595" w:history="1">
      <w:r>
        <w:rPr>
          <w:rStyle w:val="Hyperlink"/>
        </w:rPr>
        <w:t>2025-2031年中国化妆品级凡士林行业市场调研与发展趋势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uaZhuangPinJiFanShiLinDeQianJingQuShi.html" TargetMode="External" Id="Rd1672dc11f59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uaZhuangPinJiFanShiLinDeQianJingQuShi.html" TargetMode="External" Id="R42623b8086c2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2024-09-25T07:48:00Z</dcterms:created>
  <dcterms:modified xsi:type="dcterms:W3CDTF">2024-09-25T08:48:00Z</dcterms:modified>
  <dc:subject>2025-2031年中国化妆品级凡士林行业市场调研与发展趋势</dc:subject>
  <dc:title>2025-2031年中国化妆品级凡士林行业市场调研与发展趋势</dc:title>
  <cp:keywords>2025-2031年中国化妆品级凡士林行业市场调研与发展趋势</cp:keywords>
  <dc:description>2025-2031年中国化妆品级凡士林行业市场调研与发展趋势</dc:description>
</cp:coreProperties>
</file>