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e843dcdab4b5d" w:history="1">
              <w:r>
                <w:rPr>
                  <w:rStyle w:val="Hyperlink"/>
                </w:rPr>
                <w:t>2026-2032年中国增强材料晶须行业市场调研与前景趋势分析报告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e843dcdab4b5d" w:history="1">
              <w:r>
                <w:rPr>
                  <w:rStyle w:val="Hyperlink"/>
                </w:rPr>
                <w:t>2026-2032年中国增强材料晶须行业市场调研与前景趋势分析报告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e843dcdab4b5d" w:history="1">
                <w:r>
                  <w:rPr>
                    <w:rStyle w:val="Hyperlink"/>
                  </w:rPr>
                  <w:t>https://www.20087.com/2/75/ZengQiangCaiLiaoJingXuHangYeFaZhanQianJing.html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材料晶须是一类具有完整单晶结构、高长径比的微米级纤维状增强体，常见类型包括碳化硅晶须、氧化锌晶须及硫酸钙晶须，因超高强度、高模量及热稳定性，被用于陶瓷、金属及聚合物基复合材料中提升力学与耐磨性能。当前高端应用集中于航空航天刹车片、精密刀具及工程塑料改性领域，强调晶须纯度、取向控制及界面相容性。在轻量化与高性能材料需求驱动下，晶须作为“超级填料”在特种复合材料中不可替代。然而，碳化硅晶须生产能耗高、成本昂贵；部分晶须形态尖锐，存在吸入性健康风险，需严格防护；此外，分散困难易团聚，影响复合材料均质性，限制其在大规模注塑中的应用。</w:t>
      </w:r>
      <w:r>
        <w:rPr>
          <w:rFonts w:hint="eastAsia"/>
        </w:rPr>
        <w:br/>
      </w:r>
      <w:r>
        <w:rPr>
          <w:rFonts w:hint="eastAsia"/>
        </w:rPr>
        <w:t>　　未来，增强材料晶须将聚焦绿色制备、表面功能化与替代路径探索方向演进。开发低温合成或生物质模板法降低能耗；通过硅烷偶联剂或等离子体处理改善界面结合。同步推进纳米纤维素、玄武岩短纤等低风险增强体研究。未来，增强材料晶须将从高端增强剂升级为先进复合材料精准强化工具，在平衡性能极限、健康安全与成本效益中释放单晶微结构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e843dcdab4b5d" w:history="1">
        <w:r>
          <w:rPr>
            <w:rStyle w:val="Hyperlink"/>
          </w:rPr>
          <w:t>2026-2032年中国增强材料晶须行业市场调研与前景趋势分析报告</w:t>
        </w:r>
      </w:hyperlink>
      <w:r>
        <w:rPr>
          <w:rFonts w:hint="eastAsia"/>
        </w:rPr>
        <w:t>》依托详实数据与一手调研资料，系统分析了增强材料晶须行业的产业链结构、市场规模、需求特征及价格体系，客观呈现了增强材料晶须行业发展现状，科学预测了增强材料晶须市场前景与未来趋势，重点剖析了重点企业的竞争格局、市场集中度及品牌影响力。同时，通过对增强材料晶须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增强材料晶须行业概述</w:t>
      </w:r>
      <w:r>
        <w:rPr>
          <w:rFonts w:hint="eastAsia"/>
        </w:rPr>
        <w:br/>
      </w:r>
      <w:r>
        <w:rPr>
          <w:rFonts w:hint="eastAsia"/>
        </w:rPr>
        <w:t>　　第一节 增强材料晶须定义与分类</w:t>
      </w:r>
      <w:r>
        <w:rPr>
          <w:rFonts w:hint="eastAsia"/>
        </w:rPr>
        <w:br/>
      </w:r>
      <w:r>
        <w:rPr>
          <w:rFonts w:hint="eastAsia"/>
        </w:rPr>
        <w:t>　　第二节 增强材料晶须应用领域</w:t>
      </w:r>
      <w:r>
        <w:rPr>
          <w:rFonts w:hint="eastAsia"/>
        </w:rPr>
        <w:br/>
      </w:r>
      <w:r>
        <w:rPr>
          <w:rFonts w:hint="eastAsia"/>
        </w:rPr>
        <w:t>　　第三节 增强材料晶须行业经济指标分析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增强材料晶须产业链及经营模式分析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三、增强材料晶须销售模式及销售渠道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全球增强材料晶须市场发展综述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2020-2025年全球增强材料晶须市场规模与趋势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主要国家与地区增强材料晶须市场分析</w:t>
      </w:r>
      <w:r>
        <w:rPr>
          <w:rFonts w:hint="eastAsia"/>
        </w:rPr>
        <w:br/>
      </w:r>
      <w:r>
        <w:rPr>
          <w:rFonts w:hint="eastAsia"/>
        </w:rPr>
        <w:t>　　第三节 2026-2032年全球增强材料晶须行业发展趋势与前景预测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中国增强材料晶须行业市场分析</w:t>
      </w:r>
      <w:r>
        <w:rPr>
          <w:rFonts w:hint="eastAsia"/>
        </w:rPr>
        <w:br/>
      </w:r>
      <w:r>
        <w:rPr>
          <w:rFonts w:hint="eastAsia"/>
        </w:rPr>
        <w:t>　　第一节 2025-2026年增强材料晶须产能与投资动态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一、国内增强材料晶须产能及利用情况</w:t>
      </w:r>
      <w:r>
        <w:rPr>
          <w:rFonts w:hint="eastAsia"/>
        </w:rPr>
        <w:br/>
      </w:r>
      <w:r>
        <w:rPr>
          <w:rFonts w:hint="eastAsia"/>
        </w:rPr>
        <w:t>　　　　二、增强材料晶须产能扩张与投资动态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2026-2032年增强材料晶须行业产量统计与趋势预测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一、2020-2025年增强材料晶须行业产量数据统计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1、2020-2025年增强材料晶须产量及增长趋势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2、2020-2025年增强材料晶须细分产品产量及份额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二、影响增强材料晶须产量的关键因素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三、2026-2032年增强材料晶须产量预测</w:t>
      </w:r>
      <w:r>
        <w:rPr>
          <w:rFonts w:hint="eastAsia"/>
        </w:rPr>
        <w:br/>
      </w:r>
      <w:r>
        <w:rPr>
          <w:rFonts w:hint="eastAsia"/>
        </w:rPr>
        <w:t>　　第三节 2026-2032年增强材料晶须市场需求与销售分析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一、2025-2026年增强材料晶须行业需求现状</w:t>
      </w:r>
      <w:r>
        <w:rPr>
          <w:rFonts w:hint="eastAsia"/>
        </w:rPr>
        <w:br/>
      </w:r>
      <w:r>
        <w:rPr>
          <w:rFonts w:hint="eastAsia"/>
        </w:rPr>
        <w:t>　　　　二、增强材料晶须客户群体与需求特点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三、2020-2025年增强材料晶须行业销售规模分析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四、2026-2032年增强材料晶须市场增长潜力与规模预测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中国增强材料晶须细分市场与下游应用领域分析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增强材料晶须细分市场分析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一、2025-2026年增强材料晶须主要细分产品市场现状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增强材料晶须下游应用与客户群体分析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一、2025-2026年增强材料晶须各应用领域市场现状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2025-2026年增强材料晶须行业技术发展现状及趋势分析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增强材料晶须行业技术发展现状分析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国内外增强材料晶须行业技术差异与原因</w:t>
      </w:r>
      <w:r>
        <w:rPr>
          <w:rFonts w:hint="eastAsia"/>
        </w:rPr>
        <w:br/>
      </w:r>
      <w:r>
        <w:rPr>
          <w:rFonts w:hint="eastAsia"/>
        </w:rPr>
        <w:t>　　第三节 增强材料晶须行业技术发展方向、趋势预测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提升增强材料晶须行业技术能力策略建议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增强材料晶须价格机制与竞争策略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一、2020-2025年增强材料晶须市场价格走势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增强材料晶须定价策略与方法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2026-2032年增强材料晶须价格竞争态势与趋势预测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中国增强材料晶须行业重点区域市场研究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2025-2026年重点区域增强材料晶须市场发展概况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二、2020-2025年增强材料晶须市场需求规模情况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三、2026-2032年增强材料晶须行业发展潜力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二、2020-2025年增强材料晶须市场需求规模情况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三、2026-2032年增强材料晶须行业发展潜力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二、2020-2025年增强材料晶须市场需求规模情况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三、2026-2032年增强材料晶须行业发展潜力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二、2020-2025年增强材料晶须市场需求规模情况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三、2026-2032年增强材料晶须行业发展潜力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二、2020-2025年增强材料晶须市场需求规模情况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三、2026-2032年增强材料晶须行业发展潜力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2020-2025年中国增强材料晶须行业进出口情况分析</w:t>
      </w:r>
      <w:r>
        <w:rPr>
          <w:rFonts w:hint="eastAsia"/>
        </w:rPr>
        <w:br/>
      </w:r>
      <w:r>
        <w:rPr>
          <w:rFonts w:hint="eastAsia"/>
        </w:rPr>
        <w:t>　　第一节 增强材料晶须行业进口情况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一、2020-2025年增强材料晶须进口规模及增长情况</w:t>
      </w:r>
      <w:r>
        <w:rPr>
          <w:rFonts w:hint="eastAsia"/>
        </w:rPr>
        <w:br/>
      </w:r>
      <w:r>
        <w:rPr>
          <w:rFonts w:hint="eastAsia"/>
        </w:rPr>
        <w:t>　　　　二、增强材料晶须主要进口来源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增强材料晶须行业出口情况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一、2020-2025年增强材料晶须出口规模及增长情况</w:t>
      </w:r>
      <w:r>
        <w:rPr>
          <w:rFonts w:hint="eastAsia"/>
        </w:rPr>
        <w:br/>
      </w:r>
      <w:r>
        <w:rPr>
          <w:rFonts w:hint="eastAsia"/>
        </w:rPr>
        <w:t>　　　　二、增强材料晶须主要出口目的地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2020-2025年中国增强材料晶须行业总体发展与财务状况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2020-2025年中国增强材料晶须行业规模情况</w:t>
      </w:r>
      <w:r>
        <w:rPr>
          <w:rFonts w:hint="eastAsia"/>
        </w:rPr>
        <w:br/>
      </w:r>
      <w:r>
        <w:rPr>
          <w:rFonts w:hint="eastAsia"/>
        </w:rPr>
        <w:t>　　　　一、增强材料晶须行业企业数量规模</w:t>
      </w:r>
      <w:r>
        <w:rPr>
          <w:rFonts w:hint="eastAsia"/>
        </w:rPr>
        <w:br/>
      </w:r>
      <w:r>
        <w:rPr>
          <w:rFonts w:hint="eastAsia"/>
        </w:rPr>
        <w:t>　　　　二、增强材料晶须行业从业人员规模</w:t>
      </w:r>
      <w:r>
        <w:rPr>
          <w:rFonts w:hint="eastAsia"/>
        </w:rPr>
        <w:br/>
      </w:r>
      <w:r>
        <w:rPr>
          <w:rFonts w:hint="eastAsia"/>
        </w:rPr>
        <w:t>　　　　三、增强材料晶须行业市场敏感性分析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2020-2025年中国增强材料晶须行业财务能力分析</w:t>
      </w:r>
      <w:r>
        <w:rPr>
          <w:rFonts w:hint="eastAsia"/>
        </w:rPr>
        <w:br/>
      </w:r>
      <w:r>
        <w:rPr>
          <w:rFonts w:hint="eastAsia"/>
        </w:rPr>
        <w:t>　　　　一、增强材料晶须行业盈利能力</w:t>
      </w:r>
      <w:r>
        <w:rPr>
          <w:rFonts w:hint="eastAsia"/>
        </w:rPr>
        <w:br/>
      </w:r>
      <w:r>
        <w:rPr>
          <w:rFonts w:hint="eastAsia"/>
        </w:rPr>
        <w:t>　　　　二、增强材料晶须行业偿债能力</w:t>
      </w:r>
      <w:r>
        <w:rPr>
          <w:rFonts w:hint="eastAsia"/>
        </w:rPr>
        <w:br/>
      </w:r>
      <w:r>
        <w:rPr>
          <w:rFonts w:hint="eastAsia"/>
        </w:rPr>
        <w:t>　　　　三、增强材料晶须行业营运能力</w:t>
      </w:r>
      <w:r>
        <w:rPr>
          <w:rFonts w:hint="eastAsia"/>
        </w:rPr>
        <w:br/>
      </w:r>
      <w:r>
        <w:rPr>
          <w:rFonts w:hint="eastAsia"/>
        </w:rPr>
        <w:t>　　　　四、增强材料晶须行业发展能力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增强材料晶须行业重点企业调研分析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二、企业增强材料晶须业务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中国增强材料晶须行业竞争格局分析</w:t>
      </w:r>
      <w:r>
        <w:rPr>
          <w:rFonts w:hint="eastAsia"/>
        </w:rPr>
        <w:br/>
      </w:r>
      <w:r>
        <w:rPr>
          <w:rFonts w:hint="eastAsia"/>
        </w:rPr>
        <w:t>　　第一节 增强材料晶须行业竞争格局总览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2025-2026年增强材料晶须行业竞争力分析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2020-2025年增强材料晶须行业企业并购活动分析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2025-2026年增强材料晶须行业会展与招投标活动分析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一、增强材料晶须行业会展活动及其市场影响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2026年中国增强材料晶须企业发展企业发展策略与建议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增强材料晶须销售模式与渠道策略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增强材料晶须品牌与市场推广策略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增强材料晶须研发投入与技术创新能力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增强材料晶须合作联盟与资源整合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中国增强材料晶须行业风险与对策</w:t>
      </w:r>
      <w:r>
        <w:rPr>
          <w:rFonts w:hint="eastAsia"/>
        </w:rPr>
        <w:br/>
      </w:r>
      <w:r>
        <w:rPr>
          <w:rFonts w:hint="eastAsia"/>
        </w:rPr>
        <w:t>　　第一节 增强材料晶须行业SWOT分析</w:t>
      </w:r>
      <w:r>
        <w:rPr>
          <w:rFonts w:hint="eastAsia"/>
        </w:rPr>
        <w:br/>
      </w:r>
      <w:r>
        <w:rPr>
          <w:rFonts w:hint="eastAsia"/>
        </w:rPr>
        <w:t>　　　　一、增强材料晶须行业优势</w:t>
      </w:r>
      <w:r>
        <w:rPr>
          <w:rFonts w:hint="eastAsia"/>
        </w:rPr>
        <w:br/>
      </w:r>
      <w:r>
        <w:rPr>
          <w:rFonts w:hint="eastAsia"/>
        </w:rPr>
        <w:t>　　　　二、增强材料晶须行业劣势</w:t>
      </w:r>
      <w:r>
        <w:rPr>
          <w:rFonts w:hint="eastAsia"/>
        </w:rPr>
        <w:br/>
      </w:r>
      <w:r>
        <w:rPr>
          <w:rFonts w:hint="eastAsia"/>
        </w:rPr>
        <w:t>　　　　三、增强材料晶须市场机会</w:t>
      </w:r>
      <w:r>
        <w:rPr>
          <w:rFonts w:hint="eastAsia"/>
        </w:rPr>
        <w:br/>
      </w:r>
      <w:r>
        <w:rPr>
          <w:rFonts w:hint="eastAsia"/>
        </w:rPr>
        <w:t>　　　　四、增强材料晶须市场威胁</w:t>
      </w:r>
      <w:r>
        <w:rPr>
          <w:rFonts w:hint="eastAsia"/>
        </w:rPr>
        <w:br/>
      </w:r>
      <w:r>
        <w:rPr>
          <w:rFonts w:hint="eastAsia"/>
        </w:rPr>
        <w:t>　　第二节 增强材料晶须行业风险及对策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2026-2032年中国增强材料晶须行业前景与发展趋势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2025-2026年增强材料晶须行业发展环境分析</w:t>
      </w:r>
      <w:r>
        <w:rPr>
          <w:rFonts w:hint="eastAsia"/>
        </w:rPr>
        <w:br/>
      </w:r>
      <w:r>
        <w:rPr>
          <w:rFonts w:hint="eastAsia"/>
        </w:rPr>
        <w:t>　　　　一、增强材料晶须行业主管部门与监管体制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二、增强材料晶须行业主要法律法规及政策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三、增强材料晶须行业标准与质量监管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2026-2032年增强材料晶须行业发展趋势与方向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2026-2032年增强材料晶须行业发展潜力与机遇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增强材料晶须行业研究结论与建议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(中~智~林)增强材料晶须行业发展建议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增强材料晶须行业历程</w:t>
      </w:r>
      <w:r>
        <w:rPr>
          <w:rFonts w:hint="eastAsia"/>
        </w:rPr>
        <w:br/>
      </w:r>
      <w:r>
        <w:rPr>
          <w:rFonts w:hint="eastAsia"/>
        </w:rPr>
        <w:t>　　图表 增强材料晶须行业生命周期</w:t>
      </w:r>
      <w:r>
        <w:rPr>
          <w:rFonts w:hint="eastAsia"/>
        </w:rPr>
        <w:br/>
      </w:r>
      <w:r>
        <w:rPr>
          <w:rFonts w:hint="eastAsia"/>
        </w:rPr>
        <w:t>　　图表 增强材料晶须行业产业链分析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2020-2025年增强材料晶须行业市场容量分析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2025年中国增强材料晶须行业需求领域分布格局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2020-2025年中国增强材料晶须出口金额分析</w:t>
      </w:r>
      <w:r>
        <w:rPr>
          <w:rFonts w:hint="eastAsia"/>
        </w:rPr>
        <w:br/>
      </w:r>
      <w:r>
        <w:rPr>
          <w:rFonts w:hint="eastAsia"/>
        </w:rPr>
        <w:t>　　图表 2025年中国增强材料晶须进口国家及地区分析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2025年中国增强材料晶须出口国家及地区分析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2020-2025年中国增强材料晶须行业企业平均规模情况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**地区增强材料晶须市场规模及增长情况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**地区增强材料晶须行业市场需求情况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**地区增强材料晶须市场规模及增长情况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**地区增强材料晶须行业市场需求情况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**地区增强材料晶须市场规模及增长情况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**地区增强材料晶须行业市场需求情况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**地区增强材料晶须市场规模及增长情况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**地区增强材料晶须行业市场需求情况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增强材料晶须重点企业（二）经营情况分析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增强材料晶须重点企业（二）主要经济指标情况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增强材料晶须重点企业（三）成长能力情况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2026-2032年中国增强材料晶须行业产能预测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2026-2032年中国增强材料晶须行业产量预测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2026-2032年中国增强材料晶须市场需求量预测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2026-2032年中国增强材料晶须行业供需平衡预测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2026-2032年中国增强材料晶须市场容量预测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2026-2032年中国增强材料晶须市场规模预测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2026-2032年中国增强材料晶须市场前景分析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2026-2032年中国增强材料晶须发展趋势预测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e843dcdab4b5d" w:history="1">
        <w:r>
          <w:rPr>
            <w:rStyle w:val="Hyperlink"/>
          </w:rPr>
          <w:t>2026-2032年中国增强材料晶须行业市场调研与前景趋势分析报告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e843dcdab4b5d" w:history="1">
        <w:r>
          <w:rPr>
            <w:rStyle w:val="Hyperlink"/>
          </w:rPr>
          <w:t>https://www.20087.com/2/75/ZengQiangCaiLiaoJingXuHangYeFaZhanQianJing.html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热点：晶须是什么材料、晶须增强复合材料的增强机理、晶须增强陶瓷机理、晶须增韧机制、晶须、晶须增强金属基复合材料、晶须的增强机理、晶须增韧陶瓷基复合材料的强韧化机理、晶须增韧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57077023042ea" w:history="1">
      <w:r>
        <w:rPr>
          <w:rStyle w:val="Hyperlink"/>
        </w:rPr>
        <w:t>2026-2032年中国增强材料晶须行业市场调研与前景趋势分析报告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engQiangCaiLiaoJingXuHangYeFaZhanQianJing.html" TargetMode="External" Id="R2d1e843dcdab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engQiangCaiLiaoJingXuHangYeFaZhanQianJing.html" TargetMode="External" Id="Rce4570770230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2025-12-25T05:20:10Z</dcterms:created>
  <dcterms:modified xsi:type="dcterms:W3CDTF">2025-12-25T06:20:10Z</dcterms:modified>
  <dc:subject>2026-2032年中国增强材料晶须行业市场调研与前景趋势分析报告</dc:subject>
  <dc:title>2026-2032年中国增强材料晶须行业市场调研与前景趋势分析报告</dc:title>
  <cp:keywords>2026-2032年中国增强材料晶须行业市场调研与前景趋势分析报告</cp:keywords>
  <dc:description>2026-2032年中国增强材料晶须行业市场调研与前景趋势分析报告</dc:description>
</cp:coreProperties>
</file>