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7ef1bf37d402a" w:history="1">
              <w:r>
                <w:rPr>
                  <w:rStyle w:val="Hyperlink"/>
                </w:rPr>
                <w:t>2025-2031年中国尼龙1212行业发展调研与市场前景报告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7ef1bf37d402a" w:history="1">
              <w:r>
                <w:rPr>
                  <w:rStyle w:val="Hyperlink"/>
                </w:rPr>
                <w:t>2025-2031年中国尼龙1212行业发展调研与市场前景报告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7ef1bf37d402a" w:history="1">
                <w:r>
                  <w:rPr>
                    <w:rStyle w:val="Hyperlink"/>
                  </w:rPr>
                  <w:t>https://www.20087.com/2/05/NiLong1212DeQianJingQuShi.html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1212（PA1212）是一种高性能工程塑料，由十二二胺和十二二酸缩聚而成，具有良好的机械性能、耐热性、耐化学性以及较低的吸水率。近年来，随着尼龙1212生产工艺的不断完善及其应用领域的拓展，该材料的需求稳步增长。尼龙1212因其优异的尺寸稳定性和耐磨损性，在汽车、电子电气、机械制造等领域得到广泛应用。特别是在汽车行业中，尼龙1212被用于制造齿轮、轴承座、燃油管路等部件，有效减轻了车辆重量并提高了燃油效率。</w:t>
      </w:r>
      <w:r>
        <w:rPr>
          <w:rFonts w:hint="eastAsia"/>
        </w:rPr>
        <w:br/>
      </w:r>
      <w:r>
        <w:rPr>
          <w:rFonts w:hint="eastAsia"/>
        </w:rPr>
        <w:t>　　未来，尼龙1212的发展将更加注重材料性能的提升和应用领域的拓展。一方面，随着汽车轻量化和电动化趋势的推进，对高性能工程塑料的需求将持续增长，尼龙1212将进一步优化其机械性能和耐热性能，以满足更加严苛的应用要求。另一方面，随着3D打印技术的发展，尼龙1212有望成为3D打印领域的重要材料之一，其在快速原型制作和定制化生产中的应用将得到进一步开发。此外，随着可持续发展目标的推进，尼龙1212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7ef1bf37d402a" w:history="1">
        <w:r>
          <w:rPr>
            <w:rStyle w:val="Hyperlink"/>
          </w:rPr>
          <w:t>2025-2031年中国尼龙1212行业发展调研与市场前景报告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尼龙1212行业的发展现状、市场规模、供需动态及进出口情况。报告详细解读了尼龙1212产业链上下游、重点区域市场、竞争格局及领先企业的表现，同时评估了尼龙1212行业风险与投资机会。通过对尼龙1212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尼龙1212产品概述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尼龙1212市场特点分析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尼龙1212行业发展周期特征分析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2024-2025年中国尼龙1212行业发展环境分析</w:t>
      </w:r>
      <w:r>
        <w:rPr>
          <w:rFonts w:hint="eastAsia"/>
        </w:rPr>
        <w:br/>
      </w:r>
      <w:r>
        <w:rPr>
          <w:rFonts w:hint="eastAsia"/>
        </w:rPr>
        <w:t>　　第一节 尼龙1212行业发展经济环境分析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尼龙1212行业发展政策环境分析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一、尼龙1212行业政策影响分析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二、相关尼龙1212行业标准分析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2024-2025年尼龙1212行业技术发展现状及趋势分析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尼龙1212行业技术发展现状分析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国内外尼龙1212行业技术差异与原因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尼龙1212行业技术发展方向、趋势预测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提升尼龙1212行业技术能力策略建议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全球尼龙1212行业市场发展调研分析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全球尼龙1212行业市场运行环境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全球尼龙1212行业市场发展情况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一、全球尼龙1212行业市场供给分析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二、全球尼龙1212行业市场需求分析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三、全球尼龙1212行业主要国家地区发展情况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2025-2031年全球尼龙1212行业市场规模趋势预测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中国尼龙1212行业市场供需现状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中国尼龙1212市场现状</w:t>
      </w:r>
      <w:r>
        <w:rPr>
          <w:rFonts w:hint="eastAsia"/>
        </w:rPr>
        <w:br/>
      </w:r>
      <w:r>
        <w:rPr>
          <w:rFonts w:hint="eastAsia"/>
        </w:rPr>
        <w:t>　　第二节 中国尼龙1212行业产量情况分析及预测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一、尼龙1212总体产能规模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二、2019-2024年中国尼龙1212产量统计分析</w:t>
      </w:r>
      <w:r>
        <w:rPr>
          <w:rFonts w:hint="eastAsia"/>
        </w:rPr>
        <w:br/>
      </w:r>
      <w:r>
        <w:rPr>
          <w:rFonts w:hint="eastAsia"/>
        </w:rPr>
        <w:t>　　　　三、尼龙1212行业供给区域分布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四、2025-2031年中国尼龙1212产量预测分析</w:t>
      </w:r>
      <w:r>
        <w:rPr>
          <w:rFonts w:hint="eastAsia"/>
        </w:rPr>
        <w:br/>
      </w:r>
      <w:r>
        <w:rPr>
          <w:rFonts w:hint="eastAsia"/>
        </w:rPr>
        <w:t>　　第三节 中国尼龙1212市场需求分析及预测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一、2019-2024年中国尼龙1212市场需求统计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二、中国尼龙1212市场需求特点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三、2025-2031年中国尼龙1212市场需求量预测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中国尼龙1212行业现状调研分析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中国尼龙1212行业发展现状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一、2024-2025年尼龙1212行业品牌发展现状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二、2024-2025年尼龙1212行业需求市场现状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三、2024-2025年尼龙1212市场需求层次分析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四、2024-2025年中国尼龙1212市场走向分析</w:t>
      </w:r>
      <w:r>
        <w:rPr>
          <w:rFonts w:hint="eastAsia"/>
        </w:rPr>
        <w:br/>
      </w:r>
      <w:r>
        <w:rPr>
          <w:rFonts w:hint="eastAsia"/>
        </w:rPr>
        <w:t>　　第二节 中国尼龙1212行业存在的问题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一、2024-2025年尼龙1212产品市场存在的主要问题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二、2024-2025年国内尼龙1212产品市场的三大瓶颈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三、2024-2025年尼龙1212产品市场遭遇的规模难题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对中国尼龙1212市场的分析及思考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一、尼龙1212市场特点</w:t>
      </w:r>
      <w:r>
        <w:rPr>
          <w:rFonts w:hint="eastAsia"/>
        </w:rPr>
        <w:br/>
      </w:r>
      <w:r>
        <w:rPr>
          <w:rFonts w:hint="eastAsia"/>
        </w:rPr>
        <w:t>　　　　二、尼龙1212市场分析</w:t>
      </w:r>
      <w:r>
        <w:rPr>
          <w:rFonts w:hint="eastAsia"/>
        </w:rPr>
        <w:br/>
      </w:r>
      <w:r>
        <w:rPr>
          <w:rFonts w:hint="eastAsia"/>
        </w:rPr>
        <w:t>　　　　三、尼龙1212市场变化的方向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四、中国尼龙1212行业发展的新思路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五、对中国尼龙1212行业发展的思考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2019-2024年中国尼龙1212产品市场进出口数据分析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2019-2024年中国尼龙1212产品出口统计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2019-2024年中国尼龙1212产品进口统计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2019-2024年中国尼龙1212产品进出口价格对比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中国尼龙1212主要进口来源地及出口目的地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尼龙1212行业细分产品调研</w:t>
      </w:r>
      <w:r>
        <w:rPr>
          <w:rFonts w:hint="eastAsia"/>
        </w:rPr>
        <w:br/>
      </w:r>
      <w:r>
        <w:rPr>
          <w:rFonts w:hint="eastAsia"/>
        </w:rPr>
        <w:t>　　第一节 尼龙1212细分产品结构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2019-2024年中国尼龙1212行业竞争态势分析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2025年尼龙1212行业集中度分析</w:t>
      </w:r>
      <w:r>
        <w:rPr>
          <w:rFonts w:hint="eastAsia"/>
        </w:rPr>
        <w:br/>
      </w:r>
      <w:r>
        <w:rPr>
          <w:rFonts w:hint="eastAsia"/>
        </w:rPr>
        <w:t>　　　　一、尼龙1212市场集中度分析</w:t>
      </w:r>
      <w:r>
        <w:rPr>
          <w:rFonts w:hint="eastAsia"/>
        </w:rPr>
        <w:br/>
      </w:r>
      <w:r>
        <w:rPr>
          <w:rFonts w:hint="eastAsia"/>
        </w:rPr>
        <w:t>　　　　二、尼龙1212企业分布区域集中度分析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三、尼龙1212区域消费集中度分析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2019-2024年尼龙1212主要企业竞争力分析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2025年尼龙1212行业竞争格局分析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一、尼龙1212行业竞争分析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二、中外尼龙1212产品竞争分析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三、国内尼龙1212行业重点企业发展动向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尼龙1212行业上下游产业链发展情况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尼龙1212上游产业发展分析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尼龙1212下游产业发展分析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尼龙1212行业重点企业竞争力分析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三、企业尼龙1212经营状况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三、企业尼龙1212经营状况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三、企业尼龙1212经营状况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三、企业尼龙1212经营状况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三、企业尼龙1212经营状况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三、企业尼龙1212经营状况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尼龙1212企业管理策略建议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提高尼龙1212企业竞争力的策略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一、提高中国尼龙1212企业核心竞争力的对策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二、尼龙1212企业提升竞争力的主要方向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三、影响尼龙1212企业核心竞争力的因素及提升途径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四、提高尼龙1212企业竞争力的策略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对中国尼龙1212品牌的战略思考</w:t>
      </w:r>
      <w:r>
        <w:rPr>
          <w:rFonts w:hint="eastAsia"/>
        </w:rPr>
        <w:br/>
      </w:r>
      <w:r>
        <w:rPr>
          <w:rFonts w:hint="eastAsia"/>
        </w:rPr>
        <w:t>　　　　一、尼龙1212实施品牌战略的意义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二、尼龙1212企业品牌的现状分析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三、中国尼龙1212企业的品牌战略</w:t>
      </w:r>
      <w:r>
        <w:rPr>
          <w:rFonts w:hint="eastAsia"/>
        </w:rPr>
        <w:br/>
      </w:r>
      <w:r>
        <w:rPr>
          <w:rFonts w:hint="eastAsia"/>
        </w:rPr>
        <w:t>　　　　四、尼龙1212品牌战略管理的策略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尼龙1212行业发展趋势及投资风险预警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2025年尼龙1212市场前景分析</w:t>
      </w:r>
      <w:r>
        <w:rPr>
          <w:rFonts w:hint="eastAsia"/>
        </w:rPr>
        <w:br/>
      </w:r>
      <w:r>
        <w:rPr>
          <w:rFonts w:hint="eastAsia"/>
        </w:rPr>
        <w:t>　　第二节 2025年尼龙1212行业发展趋势预测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影响尼龙1212行业发展的主要因素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一、2025年影响尼龙1212行业运行的有利因素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二、2025年影响尼龙1212行业运行的稳定因素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三、2025年影响尼龙1212行业运行的不利因素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四、2025年中国尼龙1212行业发展面临的挑战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五、2025年中国尼龙1212行业发展面临的机遇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尼龙1212行业投资风险预警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一、2025年尼龙1212行业市场风险及控制策略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二、2025年尼龙1212行业政策风险及控制策略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三、2025年尼龙1212行业经营风险及控制策略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四、2025年尼龙1212同业竞争风险及控制策略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五、2025年尼龙1212行业其他风险及控制策略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尼龙1212市场研究结论</w:t>
      </w:r>
      <w:r>
        <w:rPr>
          <w:rFonts w:hint="eastAsia"/>
        </w:rPr>
        <w:br/>
      </w:r>
      <w:r>
        <w:rPr>
          <w:rFonts w:hint="eastAsia"/>
        </w:rPr>
        <w:t>　　第二节 尼龙1212子行业研究结论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中-智林-尼龙1212市场发展建议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尼龙1212行业历程</w:t>
      </w:r>
      <w:r>
        <w:rPr>
          <w:rFonts w:hint="eastAsia"/>
        </w:rPr>
        <w:br/>
      </w:r>
      <w:r>
        <w:rPr>
          <w:rFonts w:hint="eastAsia"/>
        </w:rPr>
        <w:t>　　图表 尼龙1212行业生命周期</w:t>
      </w:r>
      <w:r>
        <w:rPr>
          <w:rFonts w:hint="eastAsia"/>
        </w:rPr>
        <w:br/>
      </w:r>
      <w:r>
        <w:rPr>
          <w:rFonts w:hint="eastAsia"/>
        </w:rPr>
        <w:t>　　图表 尼龙1212行业产业链分析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2019-2024年尼龙1212行业市场容量分析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2019-2024年中国尼龙1212行业产能统计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2019-2024年中国尼龙1212行业产量及增长趋势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2019-2024年中国尼龙1212市场需求量及增速统计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2024年中国尼龙1212行业需求领域分布格局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2019-2024年中国尼龙1212行业销售收入分析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2019-2024年中国尼龙1212行业盈利情况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2019-2024年中国尼龙1212行业利润总额统计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2019-2024年中国尼龙1212进口数量分析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2019-2024年中国尼龙1212进口金额分析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2019-2024年中国尼龙1212出口数量分析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2019-2024年中国尼龙1212出口金额分析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2024年中国尼龙1212进口国家及地区分析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2024年中国尼龙1212出口国家及地区分析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2019-2024年中国尼龙1212行业企业平均规模情况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**地区尼龙1212市场规模及增长情况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**地区尼龙1212行业市场需求情况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**地区尼龙1212市场规模及增长情况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**地区尼龙1212行业市场需求情况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**地区尼龙1212市场规模及增长情况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**地区尼龙1212行业市场需求情况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**地区尼龙1212市场规模及增长情况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**地区尼龙1212行业市场需求情况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尼龙1212重点企业（一）基本信息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尼龙1212重点企业（一）经营情况分析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尼龙1212重点企业（一）主要经济指标情况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尼龙1212重点企业（二）经营情况分析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尼龙1212重点企业（二）主要经济指标情况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尼龙1212企业信息</w:t>
      </w:r>
      <w:r>
        <w:rPr>
          <w:rFonts w:hint="eastAsia"/>
        </w:rPr>
        <w:br/>
      </w:r>
      <w:r>
        <w:rPr>
          <w:rFonts w:hint="eastAsia"/>
        </w:rPr>
        <w:t>　　图表 尼龙1212企业经营情况分析</w:t>
      </w:r>
      <w:r>
        <w:rPr>
          <w:rFonts w:hint="eastAsia"/>
        </w:rPr>
        <w:br/>
      </w:r>
      <w:r>
        <w:rPr>
          <w:rFonts w:hint="eastAsia"/>
        </w:rPr>
        <w:t>　　图表 尼龙1212重点企业（三）主要经济指标情况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尼龙1212重点企业（三）成长能力情况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2025-2031年中国尼龙1212行业产能预测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2025-2031年中国尼龙1212行业产量预测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2025-2031年中国尼龙1212市场需求量预测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2025-2031年中国尼龙1212行业供需平衡预测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2025-2031年中国尼龙1212行业市场容量预测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2025-2031年中国尼龙1212行业市场规模预测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2025-2031年中国尼龙1212市场前景分析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2025-2031年中国尼龙1212发展趋势预测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7ef1bf37d402a" w:history="1">
        <w:r>
          <w:rPr>
            <w:rStyle w:val="Hyperlink"/>
          </w:rPr>
          <w:t>2025-2031年中国尼龙1212行业发展调研与市场前景报告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7ef1bf37d402a" w:history="1">
        <w:r>
          <w:rPr>
            <w:rStyle w:val="Hyperlink"/>
          </w:rPr>
          <w:t>https://www.20087.com/2/05/NiLong1212DeQianJingQuShi.html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热点：尼龙1010多少钱一公斤、尼龙1212价格、尼龙1212合成方程式、尼龙1212单体、尼龙1212是7500吗、尼龙1212合成方程式、pa12材料耐高温多少度、尼龙1212相对黏度、尼龙1212热胀冷缩比多少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7d2cd2154af7" w:history="1">
      <w:r>
        <w:rPr>
          <w:rStyle w:val="Hyperlink"/>
        </w:rPr>
        <w:t>2025-2031年中国尼龙1212行业发展调研与市场前景报告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iLong1212DeQianJingQuShi.html" TargetMode="External" Id="R18b7ef1bf37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iLong1212DeQianJingQuShi.html" TargetMode="External" Id="R61447d2cd215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2025-01-11T02:11:00Z</dcterms:created>
  <dcterms:modified xsi:type="dcterms:W3CDTF">2025-01-11T03:11:00Z</dcterms:modified>
  <dc:subject>2025-2031年中国尼龙1212行业发展调研与市场前景报告</dc:subject>
  <dc:title>2025-2031年中国尼龙1212行业发展调研与市场前景报告</dc:title>
  <cp:keywords>2025-2031年中国尼龙1212行业发展调研与市场前景报告</cp:keywords>
  <dc:description>2025-2031年中国尼龙1212行业发展调研与市场前景报告</dc:description>
</cp:coreProperties>
</file>