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237aceb284294" w:history="1">
              <w:r>
                <w:rPr>
                  <w:rStyle w:val="Hyperlink"/>
                </w:rPr>
                <w:t>2026-2032年全球与中国柔性石墨双极板市场调研及行业前景预测报告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237aceb284294" w:history="1">
              <w:r>
                <w:rPr>
                  <w:rStyle w:val="Hyperlink"/>
                </w:rPr>
                <w:t>2026-2032年全球与中国柔性石墨双极板市场调研及行业前景预测报告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237aceb284294" w:history="1">
                <w:r>
                  <w:rPr>
                    <w:rStyle w:val="Hyperlink"/>
                  </w:rPr>
                  <w:t>https://www.20087.com/2/25/RouXingShiMoShuangJiBanDeFaZhanQianJing.html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石墨双极板是质子交换膜燃料电池（PEMFC）中的关键组件，承担分配反应气体、收集电流、分隔单电池及提供冷却通道等多重功能。该材料由膨胀石墨经压延成型制得，具备优异的导电性、耐腐蚀性、气密性及良好柔韧性，适用于车用燃料电池堆的紧凑化设计。柔性石墨双极板已实现薄型化（&lt;1.5mm）与流场精密模压，满足高功率密度需求。然而，柔性石墨机械强度较低，在堆叠压力下易发生蠕变变形；表面需额外涂层（如金、碳）以降低接触电阻，增加成本与工艺复杂度。此外，大规模连续化生产的一致性控制仍是产业化难点。</w:t>
      </w:r>
      <w:r>
        <w:rPr>
          <w:rFonts w:hint="eastAsia"/>
        </w:rPr>
        <w:br/>
      </w:r>
      <w:r>
        <w:rPr>
          <w:rFonts w:hint="eastAsia"/>
        </w:rPr>
        <w:t>　　未来，柔性石墨双极板将通过复合增强、表面工程与智能制造实现性能与成本平衡。碳纳米管或芳纶纤维增强可显著提升抗压强度与抗蠕变性；原子层沉积（ALD）技术可实现超薄、均匀的导电涂层，降低贵金属用量。在制造端，卷对卷（R2R）连续压延与激光流场雕刻将提升生产效率。同时，数字孪生模型将优化流场设计与装配应力分布。随着氢能重卡与固定式发电市场启动，对双极板寿命与低温启动性能的要求将进一步驱动材料创新。长远看，柔性石墨双极板将在保持成本优势的同时，向高可靠性、长寿命方向演进，成为燃料电池商业化落地的核心支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237aceb284294" w:history="1">
        <w:r>
          <w:rPr>
            <w:rStyle w:val="Hyperlink"/>
          </w:rPr>
          <w:t>2026-2032年全球与中国柔性石墨双极板市场调研及行业前景预测报告</w:t>
        </w:r>
      </w:hyperlink>
      <w:r>
        <w:rPr>
          <w:rFonts w:hint="eastAsia"/>
        </w:rPr>
        <w:t>》采用定量与定性相结合的研究方法，系统分析了柔性石墨双极板行业的市场规模、需求动态及价格变化，并对柔性石墨双极板产业链各环节进行了全面梳理。报告详细解读了柔性石墨双极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产品分类，按制作方法</w:t>
      </w:r>
      <w:r>
        <w:rPr>
          <w:rFonts w:hint="eastAsia"/>
        </w:rPr>
        <w:br/>
      </w:r>
      <w:r>
        <w:rPr>
          <w:rFonts w:hint="eastAsia"/>
        </w:rPr>
        <w:t>　　　　1.3.1 按制作方法细分，全球柔性石墨双极板市场规模2021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压缩成型</w:t>
      </w:r>
      <w:r>
        <w:rPr>
          <w:rFonts w:hint="eastAsia"/>
        </w:rPr>
        <w:br/>
      </w:r>
      <w:r>
        <w:rPr>
          <w:rFonts w:hint="eastAsia"/>
        </w:rPr>
        <w:t>　　　　1.3.3 注塑成型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按应用细分，全球柔性石墨双极板市场规模2021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交通运输</w:t>
      </w:r>
      <w:r>
        <w:rPr>
          <w:rFonts w:hint="eastAsia"/>
        </w:rPr>
        <w:br/>
      </w:r>
      <w:r>
        <w:rPr>
          <w:rFonts w:hint="eastAsia"/>
        </w:rPr>
        <w:t>　　　　1.4.3 固定电源</w:t>
      </w:r>
      <w:r>
        <w:rPr>
          <w:rFonts w:hint="eastAsia"/>
        </w:rPr>
        <w:br/>
      </w:r>
      <w:r>
        <w:rPr>
          <w:rFonts w:hint="eastAsia"/>
        </w:rPr>
        <w:t>　　　　1.4.4 便携式电源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柔性石墨双极板行业发展总体概况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柔性石墨双极板行业发展主要特点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柔性石墨双极板行业发展影响因素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柔性石墨双极板有利因素</w:t>
      </w:r>
      <w:r>
        <w:rPr>
          <w:rFonts w:hint="eastAsia"/>
        </w:rPr>
        <w:br/>
      </w:r>
      <w:r>
        <w:rPr>
          <w:rFonts w:hint="eastAsia"/>
        </w:rPr>
        <w:t>　　　　1.5.3 .2 柔性石墨双极板不利因素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全球市场，近三年柔性石墨双极板主要企业占有率及排名（按销量）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柔性石墨双极板主要企业在国际市场占有率（按销量，2023-2026）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2025年柔性石墨双极板主要企业在国际市场排名（按销量）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全球市场主要企业柔性石墨双极板销量（2023-2026）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全球市场，近三年柔性石墨双极板主要企业占有率及排名（按收入）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柔性石墨双极板主要企业在国际市场占有率（按收入，2023-2026）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2025年柔性石墨双极板主要企业在国际市场排名（按收入）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全球市场主要企业柔性石墨双极板销售收入（2023-2026）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全球市场主要企业柔性石墨双极板销售价格（2023-2026）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中国市场，近三年柔性石墨双极板主要企业占有率及排名（按销量）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柔性石墨双极板主要企业在中国市场占有率（按销量，2023-2026）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2025年柔性石墨双极板主要企业在中国市场排名（按销量）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中国市场主要企业柔性石墨双极板销量（2023-2026）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中国市场，近三年柔性石墨双极板主要企业占有率及排名（按收入）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柔性石墨双极板主要企业在中国市场占有率（按收入，2023-2026）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2025年柔性石墨双极板主要企业在中国市场排名（按收入）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中国市场主要企业柔性石墨双极板销售收入（2023-2026）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全球主要厂商柔性石墨双极板总部及产地分布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全球主要厂商成立时间及柔性石墨双极板商业化日期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全球主要厂商柔性石墨双极板产品类型及应用</w:t>
      </w:r>
      <w:r>
        <w:rPr>
          <w:rFonts w:hint="eastAsia"/>
        </w:rPr>
        <w:br/>
      </w:r>
      <w:r>
        <w:rPr>
          <w:rFonts w:hint="eastAsia"/>
        </w:rPr>
        <w:t>　　2.9 柔性石墨双极板行业集中度、竞争程度分析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柔性石墨双极板行业集中度分析：2025年全球Top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全球柔性石墨双极板第一梯队、第二梯队和第三梯队生产商（品牌）及市场份额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全球柔性石墨双极板总体规模分析</w:t>
      </w:r>
      <w:r>
        <w:rPr>
          <w:rFonts w:hint="eastAsia"/>
        </w:rPr>
        <w:br/>
      </w:r>
      <w:r>
        <w:rPr>
          <w:rFonts w:hint="eastAsia"/>
        </w:rPr>
        <w:t>　　3.1 全球柔性石墨双极板供需现状及预测（2021-2032）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全球柔性石墨双极板产能、产量、产能利用率及发展趋势（2021-2032）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全球柔性石墨双极板产量、需求量及发展趋势（2021-2032）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全球主要地区柔性石墨双极板产量及发展趋势（2021-2032）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全球主要地区柔性石墨双极板产量（2021-2026）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全球主要地区柔性石墨双极板产量（2027-2032）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全球主要地区柔性石墨双极板产量市场份额（2021-2032）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中国柔性石墨双极板供需现状及预测（2021-2032）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中国柔性石墨双极板产能、产量、产能利用率及发展趋势（2021-2032）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中国柔性石墨双极板产量、市场需求量及发展趋势（2021-2032）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中国市场柔性石墨双极板进出口（2021-2032）</w:t>
      </w:r>
      <w:r>
        <w:rPr>
          <w:rFonts w:hint="eastAsia"/>
        </w:rPr>
        <w:br/>
      </w:r>
      <w:r>
        <w:rPr>
          <w:rFonts w:hint="eastAsia"/>
        </w:rPr>
        <w:t>　　3.4 全球柔性石墨双极板销量及销售额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全球市场柔性石墨双极板销售额（2021-2032）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全球市场柔性石墨双极板销量（2021-2032）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全球市场柔性石墨双极板价格趋势（2021-2032）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全球柔性石墨双极板主要地区分析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全球主要地区柔性石墨双极板市场规模分析：2021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全球主要地区柔性石墨双极板销售收入及市场份额（2021-2026）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全球主要地区柔性石墨双极板销售收入预测（2027-2032）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全球主要地区柔性石墨双极板销量分析：2021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全球主要地区柔性石墨双极板销量及市场份额（2021-2026）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全球主要地区柔性石墨双极板销量及市场份额预测（2027-2032）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北美市场柔性石墨双极板销量、收入及增长率（2021-2032）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欧洲市场柔性石墨双极板销量、收入及增长率（2021-2032）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中国市场柔性石墨双极板销量、收入及增长率（2021-2032）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日本市场柔性石墨双极板销量、收入及增长率（2021-2032）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东南亚市场柔性石墨双极板销量、收入及增长率（2021-2032）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印度市场柔性石墨双极板销量、收入及增长率（2021-2032）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南美市场柔性石墨双极板销量、收入及增长率（2021-2032）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中东市场柔性石墨双极板销量、收入及增长率（2021-2032）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柔性石墨双极板销量、收入、价格及毛利率（2021-2026）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柔性石墨双极板销量、收入、价格及毛利率（2021-2026）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柔性石墨双极板销量、收入、价格及毛利率（2021-2026）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柔性石墨双极板销量、收入、价格及毛利率（2021-2026）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柔性石墨双极板销量、收入、价格及毛利率（2021-2026）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柔性石墨双极板销量、收入、价格及毛利率（2021-2026）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柔性石墨双极板销量、收入、价格及毛利率（2021-2026）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不同制作方法柔性石墨双极板分析</w:t>
      </w:r>
      <w:r>
        <w:rPr>
          <w:rFonts w:hint="eastAsia"/>
        </w:rPr>
        <w:br/>
      </w:r>
      <w:r>
        <w:rPr>
          <w:rFonts w:hint="eastAsia"/>
        </w:rPr>
        <w:t>　　6.1 全球不同制作方法柔性石墨双极板销量（2021-2032）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全球不同制作方法柔性石墨双极板销量及市场份额（2021-2026）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全球不同制作方法柔性石墨双极板销量预测（2027-2032）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全球不同制作方法柔性石墨双极板收入（2021-2032）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全球不同制作方法柔性石墨双极板收入及市场份额（2021-2026）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全球不同制作方法柔性石墨双极板收入预测（2027-2032）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全球不同制作方法柔性石墨双极板价格走势（2021-2032）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中国不同制作方法柔性石墨双极板销量（2021-2032）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中国不同制作方法柔性石墨双极板销量及市场份额（2021-2026）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中国不同制作方法柔性石墨双极板销量预测（2027-2032）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中国不同制作方法柔性石墨双极板收入（2021-2032）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中国不同制作方法柔性石墨双极板收入及市场份额（2021-2026）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中国不同制作方法柔性石墨双极板收入预测（2027-2032）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不同应用柔性石墨双极板分析</w:t>
      </w:r>
      <w:r>
        <w:rPr>
          <w:rFonts w:hint="eastAsia"/>
        </w:rPr>
        <w:br/>
      </w:r>
      <w:r>
        <w:rPr>
          <w:rFonts w:hint="eastAsia"/>
        </w:rPr>
        <w:t>　　7.1 全球不同应用柔性石墨双极板销量（2021-2032）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全球不同应用柔性石墨双极板销量及市场份额（2021-2026）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全球不同应用柔性石墨双极板销量预测（2027-2032）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全球不同应用柔性石墨双极板收入（2021-2032）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全球不同应用柔性石墨双极板收入及市场份额（2021-2026）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全球不同应用柔性石墨双极板收入预测（2027-2032）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全球不同应用柔性石墨双极板价格走势（2021-2032）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中国不同应用柔性石墨双极板销量（2021-2032）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中国不同应用柔性石墨双极板销量及市场份额（2021-2026）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中国不同应用柔性石墨双极板销量预测（2027-2032）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中国不同应用柔性石墨双极板收入（2021-2032）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中国不同应用柔性石墨双极板收入及市场份额（2021-2026）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中国不同应用柔性石墨双极板收入预测（2027-2032）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柔性石墨双极板行业发展趋势</w:t>
      </w:r>
      <w:r>
        <w:rPr>
          <w:rFonts w:hint="eastAsia"/>
        </w:rPr>
        <w:br/>
      </w:r>
      <w:r>
        <w:rPr>
          <w:rFonts w:hint="eastAsia"/>
        </w:rPr>
        <w:t>　　8.2 柔性石墨双极板行业主要驱动因素</w:t>
      </w:r>
      <w:r>
        <w:rPr>
          <w:rFonts w:hint="eastAsia"/>
        </w:rPr>
        <w:br/>
      </w:r>
      <w:r>
        <w:rPr>
          <w:rFonts w:hint="eastAsia"/>
        </w:rPr>
        <w:t>　　8.3 柔性石墨双极板中国企业SWOT分析</w:t>
      </w:r>
      <w:r>
        <w:rPr>
          <w:rFonts w:hint="eastAsia"/>
        </w:rPr>
        <w:br/>
      </w:r>
      <w:r>
        <w:rPr>
          <w:rFonts w:hint="eastAsia"/>
        </w:rPr>
        <w:t>　　8.4 中国柔性石墨双极板行业政策环境分析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柔性石墨双极板行业产业链简介</w:t>
      </w:r>
      <w:r>
        <w:rPr>
          <w:rFonts w:hint="eastAsia"/>
        </w:rPr>
        <w:br/>
      </w:r>
      <w:r>
        <w:rPr>
          <w:rFonts w:hint="eastAsia"/>
        </w:rPr>
        <w:t>　　　　9.1.1 柔性石墨双极板行业供应链分析</w:t>
      </w:r>
      <w:r>
        <w:rPr>
          <w:rFonts w:hint="eastAsia"/>
        </w:rPr>
        <w:br/>
      </w:r>
      <w:r>
        <w:rPr>
          <w:rFonts w:hint="eastAsia"/>
        </w:rPr>
        <w:t>　　　　9.1.2 柔性石墨双极板主要原料及供应情况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柔性石墨双极板行业采购模式</w:t>
      </w:r>
      <w:r>
        <w:rPr>
          <w:rFonts w:hint="eastAsia"/>
        </w:rPr>
        <w:br/>
      </w:r>
      <w:r>
        <w:rPr>
          <w:rFonts w:hint="eastAsia"/>
        </w:rPr>
        <w:t>　　9.3 柔性石墨双极板行业生产模式</w:t>
      </w:r>
      <w:r>
        <w:rPr>
          <w:rFonts w:hint="eastAsia"/>
        </w:rPr>
        <w:br/>
      </w:r>
      <w:r>
        <w:rPr>
          <w:rFonts w:hint="eastAsia"/>
        </w:rPr>
        <w:t>　　9.4 柔性石墨双极板行业销售模式及销售渠道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按制作方法细分，全球柔性石墨双极板市场规模2021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按应用细分，全球柔性石墨双极板市场规模（CAGR）2021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柔性石墨双极板行业发展主要特点</w:t>
      </w:r>
      <w:r>
        <w:rPr>
          <w:rFonts w:hint="eastAsia"/>
        </w:rPr>
        <w:br/>
      </w:r>
      <w:r>
        <w:rPr>
          <w:rFonts w:hint="eastAsia"/>
        </w:rPr>
        <w:t>　　表 4： 柔性石墨双极板行业发展有利因素分析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柔性石墨双极板行业发展不利因素分析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进入柔性石墨双极板行业壁垒</w:t>
      </w:r>
      <w:r>
        <w:rPr>
          <w:rFonts w:hint="eastAsia"/>
        </w:rPr>
        <w:br/>
      </w:r>
      <w:r>
        <w:rPr>
          <w:rFonts w:hint="eastAsia"/>
        </w:rPr>
        <w:t>　　表 7： 柔性石墨双极板主要企业在国际市场占有率（按销量，2023-2026）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2025年柔性石墨双极板主要企业在国际市场排名（按销量）&amp;（千片）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全球市场主要企业柔性石墨双极板销量（2023-2026）&amp;（千片）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柔性石墨双极板主要企业在国际市场占有率（按收入，2023-2026）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2025年柔性石墨双极板主要企业在国际市场排名（按收入）&amp;（万元）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全球市场主要企业柔性石墨双极板销售收入（2023-2026）&amp;（万元）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全球市场主要企业柔性石墨双极板销售价格（2023-2026）&amp;（元/片）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柔性石墨双极板主要企业在中国市场占有率（按销量，2023-2026）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2025年柔性石墨双极板主要企业在中国市场排名（按销量）&amp;（千片）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中国市场主要企业柔性石墨双极板销量（2023-2026）&amp;（千片）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柔性石墨双极板主要企业在中国市场占有率（按收入，2023-2026）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2025年柔性石墨双极板主要企业在中国市场排名（按收入）&amp;（万元）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中国市场主要企业柔性石墨双极板销售收入（2023-2026）&amp;（万元）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全球主要厂商柔性石墨双极板总部及产地分布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全球主要厂商成立时间及柔性石墨双极板商业化日期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全球主要厂商柔性石墨双极板产品类型及应用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2025年全球柔性石墨双极板主要厂商市场地位（第一梯队、第二梯队和第三梯队）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全球柔性石墨双极板市场投资、并购等现状分析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全球主要地区柔性石墨双极板产量增速（CAGR）：（2021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全球主要地区柔性石墨双极板产量（2021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全球主要地区柔性石墨双极板产量（2021-2026）&amp;（千片）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全球主要地区柔性石墨双极板产量（2027-2032）&amp;（千片）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全球主要地区柔性石墨双极板产量市场份额（2021-2026）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全球主要地区柔性石墨双极板产量市场份额（2027-2032）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中国市场柔性石墨双极板产量、销量、进出口（2021-2026）&amp;（千片）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中国市场柔性石墨双极板产量、销量、进出口预测（2027-2032）&amp;（千片）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全球主要地区柔性石墨双极板销售收入增速：（2021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全球主要地区柔性石墨双极板销售收入（2021-2026）&amp;（万元）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全球主要地区柔性石墨双极板销售收入市场份额（2021-2026）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全球主要地区柔性石墨双极板收入（2027-2032）&amp;（万元）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全球主要地区柔性石墨双极板收入市场份额（2027-2032）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全球主要地区柔性石墨双极板销量（千片）：2021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全球主要地区柔性石墨双极板销量（2021-2026）&amp;（千片）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全球主要地区柔性石墨双极板销量市场份额（2021-2026）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全球主要地区柔性石墨双极板销量（2027-2032）&amp;（千片）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全球主要地区柔性石墨双极板销量份额（2027-2032）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柔性石墨双极板销量（千片）、收入（万元）、价格（元/片）及毛利率（2021-2026）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柔性石墨双极板销量（千片）、收入（万元）、价格（元/片）及毛利率（2021-2026）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柔性石墨双极板销量（千片）、收入（万元）、价格（元/片）及毛利率（2021-2026）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柔性石墨双极板销量（千片）、收入（万元）、价格（元/片）及毛利率（2021-2026）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柔性石墨双极板销量（千片）、收入（万元）、价格（元/片）及毛利率（2021-2026）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柔性石墨双极板销量（千片）、收入（万元）、价格（元/片）及毛利率（2021-2026）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柔性石墨双极板销量（千片）、收入（万元）、价格（元/片）及毛利率（2021-2026）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全球不同制作方法柔性石墨双极板销量（2021-2026）&amp;（千片）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79： 全球不同制作方法柔性石墨双极板销量市场份额（2021-2026）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全球不同制作方法柔性石墨双极板销量预测（2027-2032）&amp;（千片）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81： 全球市场不同制作方法柔性石墨双极板销量市场份额预测（2027-2032）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全球不同制作方法柔性石墨双极板收入（2021-2026）&amp;（万元）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全球不同制作方法柔性石墨双极板收入市场份额（2021-2026）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全球不同制作方法柔性石墨双极板收入预测（2027-2032）&amp;（万元）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全球不同制作方法柔性石墨双极板收入市场份额预测（2027-2032）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中国不同制作方法柔性石墨双极板销量（2021-2026）&amp;（千片）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87： 中国不同制作方法柔性石墨双极板销量市场份额（2021-2026）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中国不同制作方法柔性石墨双极板销量预测（2027-2032）&amp;（千片）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89： 全球市场不同制作方法柔性石墨双极板销量市场份额预测（2027-2032）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中国不同制作方法柔性石墨双极板收入（2021-2026）&amp;（万元）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中国不同制作方法柔性石墨双极板收入市场份额（2021-2026）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中国不同制作方法柔性石墨双极板收入预测（2027-2032）&amp;（万元）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中国不同制作方法柔性石墨双极板收入市场份额预测（2027-2032）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全球不同应用柔性石墨双极板销量（2021-2026）&amp;（千片）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95： 全球不同应用柔性石墨双极板销量市场份额（2021-2026）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全球不同应用柔性石墨双极板销量预测（2027-2032）&amp;（千片）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97： 全球市场不同应用柔性石墨双极板销量市场份额预测（2027-2032）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全球不同应用柔性石墨双极板收入（2021-2026）&amp;（万元）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全球不同应用柔性石墨双极板收入市场份额（2021-2026）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全球不同应用柔性石墨双极板收入预测（2027-2032）&amp;（万元）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全球不同应用柔性石墨双极板收入市场份额预测（2027-2032）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中国不同应用柔性石墨双极板销量（2021-2026）&amp;（千片）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103： 中国不同应用柔性石墨双极板销量市场份额（2021-2026）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中国不同应用柔性石墨双极板销量预测（2027-2032）&amp;（千片）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105： 中国市场不同应用柔性石墨双极板销量市场份额预测（2027-2032）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中国不同应用柔性石墨双极板收入（2021-2026）&amp;（万元）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中国不同应用柔性石墨双极板收入市场份额（2021-2026）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中国不同应用柔性石墨双极板收入预测（2027-2032）&amp;（万元）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中国不同应用柔性石墨双极板收入市场份额预测（2027-2032）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柔性石墨双极板行业发展趋势</w:t>
      </w:r>
      <w:r>
        <w:rPr>
          <w:rFonts w:hint="eastAsia"/>
        </w:rPr>
        <w:br/>
      </w:r>
      <w:r>
        <w:rPr>
          <w:rFonts w:hint="eastAsia"/>
        </w:rPr>
        <w:t>　　表 111： 柔性石墨双极板行业主要驱动因素</w:t>
      </w:r>
      <w:r>
        <w:rPr>
          <w:rFonts w:hint="eastAsia"/>
        </w:rPr>
        <w:br/>
      </w:r>
      <w:r>
        <w:rPr>
          <w:rFonts w:hint="eastAsia"/>
        </w:rPr>
        <w:t>　　表 112： 柔性石墨双极板行业供应链分析</w:t>
      </w:r>
      <w:r>
        <w:rPr>
          <w:rFonts w:hint="eastAsia"/>
        </w:rPr>
        <w:br/>
      </w:r>
      <w:r>
        <w:rPr>
          <w:rFonts w:hint="eastAsia"/>
        </w:rPr>
        <w:t>　　表 113： 柔性石墨双极板上游原料供应商</w:t>
      </w:r>
      <w:r>
        <w:rPr>
          <w:rFonts w:hint="eastAsia"/>
        </w:rPr>
        <w:br/>
      </w:r>
      <w:r>
        <w:rPr>
          <w:rFonts w:hint="eastAsia"/>
        </w:rPr>
        <w:t>　　表 114： 柔性石墨双极板主要地区不同应用客户分析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柔性石墨双极板典型经销商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柔性石墨双极板产品图片</w:t>
      </w:r>
      <w:r>
        <w:rPr>
          <w:rFonts w:hint="eastAsia"/>
        </w:rPr>
        <w:br/>
      </w:r>
      <w:r>
        <w:rPr>
          <w:rFonts w:hint="eastAsia"/>
        </w:rPr>
        <w:t>　　图 2： 全球不同制作方法柔性石墨双极板销售额2021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全球不同制作方法柔性石墨双极板市场份额2025 &amp; 2032</w:t>
      </w:r>
      <w:r>
        <w:rPr>
          <w:rFonts w:hint="eastAsia"/>
        </w:rPr>
        <w:br/>
      </w:r>
      <w:r>
        <w:rPr>
          <w:rFonts w:hint="eastAsia"/>
        </w:rPr>
        <w:t>　　图 4： 压缩成型产品图片</w:t>
      </w:r>
      <w:r>
        <w:rPr>
          <w:rFonts w:hint="eastAsia"/>
        </w:rPr>
        <w:br/>
      </w:r>
      <w:r>
        <w:rPr>
          <w:rFonts w:hint="eastAsia"/>
        </w:rPr>
        <w:t>　　图 5： 注塑成型产品图片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全球不同应用柔性石墨双极板市场份额2025 &amp; 2032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固定电源</w:t>
      </w:r>
      <w:r>
        <w:rPr>
          <w:rFonts w:hint="eastAsia"/>
        </w:rPr>
        <w:br/>
      </w:r>
      <w:r>
        <w:rPr>
          <w:rFonts w:hint="eastAsia"/>
        </w:rPr>
        <w:t>　　图 10： 便携式电源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2025年全球前五大生产商柔性石墨双极板市场份额</w:t>
      </w:r>
      <w:r>
        <w:rPr>
          <w:rFonts w:hint="eastAsia"/>
        </w:rPr>
        <w:br/>
      </w:r>
      <w:r>
        <w:rPr>
          <w:rFonts w:hint="eastAsia"/>
        </w:rPr>
        <w:t>　　图 12： 2025年全球柔性石墨双极板第一梯队、第二梯队和第三梯队厂商及市场份额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全球柔性石墨双极板产能、产量、产能利用率及发展趋势（2021-2032）&amp;（千片）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全球柔性石墨双极板产量、需求量及发展趋势（2021-2032）&amp;（千片）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全球主要地区柔性石墨双极板产量市场份额（2021-2032）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中国柔性石墨双极板产能、产量、产能利用率及发展趋势（2021-2032）&amp;（千片）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中国柔性石墨双极板产量、市场需求量及发展趋势（2021-2032）&amp;（千片）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全球柔性石墨双极板市场销售额及增长率：（2021-2032）&amp;（万元）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全球市场柔性石墨双极板市场规模：2021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全球市场柔性石墨双极板销量及增长率（2021-2032）&amp;（千片）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全球市场柔性石墨双极板价格趋势（2021-2032）&amp;（元/片）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全球主要地区柔性石墨双极板销售收入（2021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全球主要地区柔性石墨双极板销售收入市场份额（2021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北美市场柔性石墨双极板销量及增长率（2021-2032）&amp;（千片）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北美市场柔性石墨双极板收入及增长率（2021-2032）&amp;（万元）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欧洲市场柔性石墨双极板销量及增长率（2021-2032）&amp;（千片）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欧洲市场柔性石墨双极板收入及增长率（2021-2032）&amp;（万元）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中国市场柔性石墨双极板销量及增长率（2021-2032）&amp;（千片）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中国市场柔性石墨双极板收入及增长率（2021-2032）&amp;（万元）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日本市场柔性石墨双极板销量及增长率（2021-2032）&amp;（千片）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日本市场柔性石墨双极板收入及增长率（2021-2032）&amp;（万元）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东南亚市场柔性石墨双极板销量及增长率（2021-2032）&amp;（千片）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东南亚市场柔性石墨双极板收入及增长率（2021-2032）&amp;（万元）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印度市场柔性石墨双极板销量及增长率（2021-2032）&amp;（千片）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印度市场柔性石墨双极板收入及增长率（2021-2032）&amp;（万元）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南美市场柔性石墨双极板销量及增长率（2021-2032）&amp;（千片）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南美市场柔性石墨双极板收入及增长率（2021-2032）&amp;（万元）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中东市场柔性石墨双极板销量及增长率（2021-2032）&amp;（千片）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中东市场柔性石墨双极板收入及增长率（2021-2032）&amp;（万元）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全球不同制作方法柔性石墨双极板价格走势（2021-2032）&amp;（元/片）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全球不同应用柔性石墨双极板价格走势（2021-2032）&amp;（元/片）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柔性石墨双极板中国企业SWOT分析</w:t>
      </w:r>
      <w:r>
        <w:rPr>
          <w:rFonts w:hint="eastAsia"/>
        </w:rPr>
        <w:br/>
      </w:r>
      <w:r>
        <w:rPr>
          <w:rFonts w:hint="eastAsia"/>
        </w:rPr>
        <w:t>　　图 43： 柔性石墨双极板产业链</w:t>
      </w:r>
      <w:r>
        <w:rPr>
          <w:rFonts w:hint="eastAsia"/>
        </w:rPr>
        <w:br/>
      </w:r>
      <w:r>
        <w:rPr>
          <w:rFonts w:hint="eastAsia"/>
        </w:rPr>
        <w:t>　　图 44： 柔性石墨双极板行业采购模式分析</w:t>
      </w:r>
      <w:r>
        <w:rPr>
          <w:rFonts w:hint="eastAsia"/>
        </w:rPr>
        <w:br/>
      </w:r>
      <w:r>
        <w:rPr>
          <w:rFonts w:hint="eastAsia"/>
        </w:rPr>
        <w:t>　　图 45： 柔性石墨双极板行业生产模式</w:t>
      </w:r>
      <w:r>
        <w:rPr>
          <w:rFonts w:hint="eastAsia"/>
        </w:rPr>
        <w:br/>
      </w:r>
      <w:r>
        <w:rPr>
          <w:rFonts w:hint="eastAsia"/>
        </w:rPr>
        <w:t>　　图 46： 柔性石墨双极板行业销售模式分析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237aceb284294" w:history="1">
        <w:r>
          <w:rPr>
            <w:rStyle w:val="Hyperlink"/>
          </w:rPr>
          <w:t>2026-2032年全球与中国柔性石墨双极板市场调研及行业前景预测报告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237aceb284294" w:history="1">
        <w:r>
          <w:rPr>
            <w:rStyle w:val="Hyperlink"/>
          </w:rPr>
          <w:t>https://www.20087.com/2/25/RouXingShiMoShuangJiBanDeFaZhanQianJing.html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匀质保温板、柔性石墨双极板生产线、柔性石墨双极板材是什么、柔性石墨双极板的接触电阻是多少、金属双极板和石墨双极板、柔性石墨双极板制造属什么行业、双极板图片、柔性石墨双极板国家标准规范、空心微珠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78eeb8c334074" w:history="1">
      <w:r>
        <w:rPr>
          <w:rStyle w:val="Hyperlink"/>
        </w:rPr>
        <w:t>2026-2032年全球与中国柔性石墨双极板市场调研及行业前景预测报告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RouXingShiMoShuangJiBanDeFaZhanQianJing.html" TargetMode="External" Id="R92c237aceb28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RouXingShiMoShuangJiBanDeFaZhanQianJing.html" TargetMode="External" Id="Rfb478eeb8c33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2025-12-31T03:53:42Z</dcterms:created>
  <dcterms:modified xsi:type="dcterms:W3CDTF">2025-12-31T04:53:42Z</dcterms:modified>
  <dc:subject>2026-2032年全球与中国柔性石墨双极板市场调研及行业前景预测报告</dc:subject>
  <dc:title>2026-2032年全球与中国柔性石墨双极板市场调研及行业前景预测报告</dc:title>
  <cp:keywords>2026-2032年全球与中国柔性石墨双极板市场调研及行业前景预测报告</cp:keywords>
  <dc:description>2026-2032年全球与中国柔性石墨双极板市场调研及行业前景预测报告</dc:description>
</cp:coreProperties>
</file>