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f523ea637b442c" w:history="1">
              <w:r>
                <w:rPr>
                  <w:rStyle w:val="Hyperlink"/>
                </w:rPr>
                <w:t>2026-2032年中国烟碱行业发展研及市场前景预测报告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f523ea637b442c" w:history="1">
              <w:r>
                <w:rPr>
                  <w:rStyle w:val="Hyperlink"/>
                </w:rPr>
                <w:t>2026-2032年中国烟碱行业发展研及市场前景预测报告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f523ea637b442c" w:history="1">
                <w:r>
                  <w:rPr>
                    <w:rStyle w:val="Hyperlink"/>
                  </w:rPr>
                  <w:t>https://www.20087.com/2/35/YanJianShiChangXianZhuangHeQianJing.html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碱即尼古丁，作为一种天然存在于烟草中的生物碱，在历史上主要与吸烟行为相关联。然而，近年来随着电子烟和其他替代性尼古丁递送系统的兴起，烟碱的应用场景变得更加多样化。这些新产品不仅为传统吸烟者提供了一种潜在的减害选择，也为非吸烟者提供了一种享受尼古丁的方式。与此同时，科学研究对于烟碱的作用机制有了更深的理解，发现适量摄入可能有助于缓解压力和提高注意力。不过，关于长期使用的健康风险仍存在争议，特别是在青少年和孕妇中的使用问题尤为突出。</w:t>
      </w:r>
      <w:r>
        <w:rPr>
          <w:rFonts w:hint="eastAsia"/>
        </w:rPr>
        <w:br/>
      </w:r>
      <w:r>
        <w:rPr>
          <w:rFonts w:hint="eastAsia"/>
        </w:rPr>
        <w:t>　　烟碱产业将更加注重健康与安全。一方面，随着监管政策趋于严格，特别是针对青少年市场的管控加强，未来的尼古丁产品将需要满足更高的安全性标准，并且可能会引入年龄验证机制来限制未成年人接触。此外，基于植物提取或合成生物学方法生产的“清洁”烟碱有望成为主流，烟碱不含传统烟草中的有害物质，被认为是一种更为健康的替代品。另一方面，个性化医疗的发展也可能推动定制化尼古丁递送系统的开发，根据个体的生理特征和健康状况提供最佳剂量建议，从而最大限度地发挥其正面效应，同时最小化潜在危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f523ea637b442c" w:history="1">
        <w:r>
          <w:rPr>
            <w:rStyle w:val="Hyperlink"/>
          </w:rPr>
          <w:t>2026-2032年中国烟碱行业发展研及市场前景预测报告</w:t>
        </w:r>
      </w:hyperlink>
      <w:r>
        <w:rPr>
          <w:rFonts w:hint="eastAsia"/>
        </w:rPr>
        <w:t>》系统分析了烟碱行业的市场规模、市场需求及价格波动，深入探讨了烟碱产业链关键环节及各细分市场特点。报告基于权威数据，科学预测了烟碱市场前景与发展趋势，同时评估了烟碱重点企业的经营状况，包括品牌影响力、市场集中度及竞争格局。通过SWOT分析，报告揭示了烟碱行业面临的风险与机遇，为烟碱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按照不同产品类型，烟碱主要可以分为如下几个类别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中国不同产品类型烟碱增长趋势2021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95%烟碱</w:t>
      </w:r>
      <w:r>
        <w:rPr>
          <w:rFonts w:hint="eastAsia"/>
        </w:rPr>
        <w:br/>
      </w:r>
      <w:r>
        <w:rPr>
          <w:rFonts w:hint="eastAsia"/>
        </w:rPr>
        <w:t>　　　　1.2.3 99%烟碱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从不同应用，烟碱主要包括如下几个方面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中国不同应用烟碱增长趋势2021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电子烟油</w:t>
      </w:r>
      <w:r>
        <w:rPr>
          <w:rFonts w:hint="eastAsia"/>
        </w:rPr>
        <w:br/>
      </w:r>
      <w:r>
        <w:rPr>
          <w:rFonts w:hint="eastAsia"/>
        </w:rPr>
        <w:t>　　　　1.3.3 制药行业</w:t>
      </w:r>
      <w:r>
        <w:rPr>
          <w:rFonts w:hint="eastAsia"/>
        </w:rPr>
        <w:br/>
      </w:r>
      <w:r>
        <w:rPr>
          <w:rFonts w:hint="eastAsia"/>
        </w:rPr>
        <w:t>　　　　1.3.4 生物农药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中国烟碱发展现状及未来趋势（2021-2032）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中国市场烟碱收入及增长率（2021-2032）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中国市场烟碱销量及增长率（2021-2032）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中国市场主要烟碱厂商分析</w:t>
      </w:r>
      <w:r>
        <w:rPr>
          <w:rFonts w:hint="eastAsia"/>
        </w:rPr>
        <w:br/>
      </w:r>
      <w:r>
        <w:rPr>
          <w:rFonts w:hint="eastAsia"/>
        </w:rPr>
        <w:t>　　2.1 中国市场主要厂商烟碱销量及市场占有率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中国市场主要厂商烟碱销量（2021-2026）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中国市场主要厂商烟碱销量市场份额（2021-2026）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中国市场主要厂商烟碱收入及市场占有率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中国市场主要厂商烟碱收入（2021-2026）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中国市场主要厂商烟碱收入市场份额（2021-2026）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2025年中国市场主要厂商烟碱收入排名</w:t>
      </w:r>
      <w:r>
        <w:rPr>
          <w:rFonts w:hint="eastAsia"/>
        </w:rPr>
        <w:br/>
      </w:r>
      <w:r>
        <w:rPr>
          <w:rFonts w:hint="eastAsia"/>
        </w:rPr>
        <w:t>　　2.3 中国市场主要厂商烟碱价格（2021-2026）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中国市场主要厂商烟碱总部及产地分布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中国市场主要厂商成立时间及烟碱商业化日期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中国市场主要厂商烟碱产品类型及应用</w:t>
      </w:r>
      <w:r>
        <w:rPr>
          <w:rFonts w:hint="eastAsia"/>
        </w:rPr>
        <w:br/>
      </w:r>
      <w:r>
        <w:rPr>
          <w:rFonts w:hint="eastAsia"/>
        </w:rPr>
        <w:t>　　2.7 烟碱行业集中度、竞争程度分析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烟碱行业集中度分析：2025年中国Top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中国市场烟碱第一梯队、第二梯队和第三梯队厂商（品牌）及2025年市场份额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重点企业（1）基本信息、烟碱生产基地、总部、竞争对手及市场地位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烟碱产品规格、参数及市场应用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重点企业（1）在中国市场烟碱销量、收入、价格及毛利率（2021-2026）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重点企业（2）基本信息、烟碱生产基地、总部、竞争对手及市场地位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烟碱产品规格、参数及市场应用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重点企业（2）在中国市场烟碱销量、收入、价格及毛利率（2021-2026）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重点企业（3）基本信息、烟碱生产基地、总部、竞争对手及市场地位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烟碱产品规格、参数及市场应用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重点企业（3）在中国市场烟碱销量、收入、价格及毛利率（2021-2026）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重点企业（4）基本信息、烟碱生产基地、总部、竞争对手及市场地位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烟碱产品规格、参数及市场应用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重点企业（4）在中国市场烟碱销量、收入、价格及毛利率（2021-2026）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重点企业（5）基本信息、烟碱生产基地、总部、竞争对手及市场地位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烟碱产品规格、参数及市场应用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重点企业（5）在中国市场烟碱销量、收入、价格及毛利率（2021-2026）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重点企业（6）基本信息、烟碱生产基地、总部、竞争对手及市场地位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烟碱产品规格、参数及市场应用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重点企业（6）在中国市场烟碱销量、收入、价格及毛利率（2021-2026）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重点企业（7）基本信息、烟碱生产基地、总部、竞争对手及市场地位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烟碱产品规格、参数及市场应用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重点企业（7）在中国市场烟碱销量、收入、价格及毛利率（2021-2026）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重点企业（8）基本信息、烟碱生产基地、总部、竞争对手及市场地位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烟碱产品规格、参数及市场应用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重点企业（8）在中国市场烟碱销量、收入、价格及毛利率（2021-2026）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重点企业（9）基本信息、烟碱生产基地、总部、竞争对手及市场地位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烟碱产品规格、参数及市场应用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重点企业（9）在中国市场烟碱销量、收入、价格及毛利率（2021-2026）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重点企业（10）基本信息、烟碱生产基地、总部、竞争对手及市场地位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烟碱产品规格、参数及市场应用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重点企业（10）在中国市场烟碱销量、收入、价格及毛利率（2021-2026）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重点企业（11）基本信息、烟碱生产基地、总部、竞争对手及市场地位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烟碱产品规格、参数及市场应用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重点企业（11）在中国市场烟碱销量、收入、价格及毛利率（2021-2026）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不同产品类型烟碱分析</w:t>
      </w:r>
      <w:r>
        <w:rPr>
          <w:rFonts w:hint="eastAsia"/>
        </w:rPr>
        <w:br/>
      </w:r>
      <w:r>
        <w:rPr>
          <w:rFonts w:hint="eastAsia"/>
        </w:rPr>
        <w:t>　　4.1 中国市场不同产品类型烟碱销量（2021-2032）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中国市场不同产品类型烟碱销量及市场份额（2021-2026）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中国市场不同产品类型烟碱销量预测（2027-2032）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中国市场不同产品类型烟碱规模（2021-2032）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中国市场不同产品类型烟碱规模及市场份额（2021-2026）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中国市场不同产品类型烟碱规模预测（2027-2032）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中国市场不同产品类型烟碱价格走势（2021-2032）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不同应用烟碱分析</w:t>
      </w:r>
      <w:r>
        <w:rPr>
          <w:rFonts w:hint="eastAsia"/>
        </w:rPr>
        <w:br/>
      </w:r>
      <w:r>
        <w:rPr>
          <w:rFonts w:hint="eastAsia"/>
        </w:rPr>
        <w:t>　　5.1 中国市场不同应用烟碱销量（2021-2032）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中国市场不同应用烟碱销量及市场份额（2021-2026）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中国市场不同应用烟碱销量预测（2027-2032）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中国市场不同应用烟碱规模（2021-2032）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中国市场不同应用烟碱规模及市场份额（2021-2026）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中国市场不同应用烟碱规模预测（2027-2032）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中国市场不同应用烟碱价格走势（2021-2032）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烟碱行业发展分析---发展趋势</w:t>
      </w:r>
      <w:r>
        <w:rPr>
          <w:rFonts w:hint="eastAsia"/>
        </w:rPr>
        <w:br/>
      </w:r>
      <w:r>
        <w:rPr>
          <w:rFonts w:hint="eastAsia"/>
        </w:rPr>
        <w:t>　　6.2 烟碱行业发展分析---厂商壁垒</w:t>
      </w:r>
      <w:r>
        <w:rPr>
          <w:rFonts w:hint="eastAsia"/>
        </w:rPr>
        <w:br/>
      </w:r>
      <w:r>
        <w:rPr>
          <w:rFonts w:hint="eastAsia"/>
        </w:rPr>
        <w:t>　　6.3 烟碱行业发展分析---驱动因素</w:t>
      </w:r>
      <w:r>
        <w:rPr>
          <w:rFonts w:hint="eastAsia"/>
        </w:rPr>
        <w:br/>
      </w:r>
      <w:r>
        <w:rPr>
          <w:rFonts w:hint="eastAsia"/>
        </w:rPr>
        <w:t>　　6.4 烟碱行业发展分析---制约因素</w:t>
      </w:r>
      <w:r>
        <w:rPr>
          <w:rFonts w:hint="eastAsia"/>
        </w:rPr>
        <w:br/>
      </w:r>
      <w:r>
        <w:rPr>
          <w:rFonts w:hint="eastAsia"/>
        </w:rPr>
        <w:t>　　6.5 烟碱中国企业SWOT分析</w:t>
      </w:r>
      <w:r>
        <w:rPr>
          <w:rFonts w:hint="eastAsia"/>
        </w:rPr>
        <w:br/>
      </w:r>
      <w:r>
        <w:rPr>
          <w:rFonts w:hint="eastAsia"/>
        </w:rPr>
        <w:t>　　6.6 烟碱行业发展分析---行业政策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烟碱行业产业链简介</w:t>
      </w:r>
      <w:r>
        <w:rPr>
          <w:rFonts w:hint="eastAsia"/>
        </w:rPr>
        <w:br/>
      </w:r>
      <w:r>
        <w:rPr>
          <w:rFonts w:hint="eastAsia"/>
        </w:rPr>
        <w:t>　　7.2 烟碱产业链分析-上游</w:t>
      </w:r>
      <w:r>
        <w:rPr>
          <w:rFonts w:hint="eastAsia"/>
        </w:rPr>
        <w:br/>
      </w:r>
      <w:r>
        <w:rPr>
          <w:rFonts w:hint="eastAsia"/>
        </w:rPr>
        <w:t>　　7.3 烟碱产业链分析-中游</w:t>
      </w:r>
      <w:r>
        <w:rPr>
          <w:rFonts w:hint="eastAsia"/>
        </w:rPr>
        <w:br/>
      </w:r>
      <w:r>
        <w:rPr>
          <w:rFonts w:hint="eastAsia"/>
        </w:rPr>
        <w:t>　　7.4 烟碱产业链分析-下游</w:t>
      </w:r>
      <w:r>
        <w:rPr>
          <w:rFonts w:hint="eastAsia"/>
        </w:rPr>
        <w:br/>
      </w:r>
      <w:r>
        <w:rPr>
          <w:rFonts w:hint="eastAsia"/>
        </w:rPr>
        <w:t>　　7.5 烟碱行业采购模式</w:t>
      </w:r>
      <w:r>
        <w:rPr>
          <w:rFonts w:hint="eastAsia"/>
        </w:rPr>
        <w:br/>
      </w:r>
      <w:r>
        <w:rPr>
          <w:rFonts w:hint="eastAsia"/>
        </w:rPr>
        <w:t>　　7.6 烟碱行业生产模式</w:t>
      </w:r>
      <w:r>
        <w:rPr>
          <w:rFonts w:hint="eastAsia"/>
        </w:rPr>
        <w:br/>
      </w:r>
      <w:r>
        <w:rPr>
          <w:rFonts w:hint="eastAsia"/>
        </w:rPr>
        <w:t>　　7.7 烟碱行业销售模式及销售渠道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中国本土烟碱产能、产量分析</w:t>
      </w:r>
      <w:r>
        <w:rPr>
          <w:rFonts w:hint="eastAsia"/>
        </w:rPr>
        <w:br/>
      </w:r>
      <w:r>
        <w:rPr>
          <w:rFonts w:hint="eastAsia"/>
        </w:rPr>
        <w:t>　　8.1 中国烟碱供需现状及预测（2021-2032）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中国烟碱产能、产量、产能利用率及发展趋势（2021-2032）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中国烟碱产量、市场需求量及发展趋势（2021-2032）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中国烟碱进出口分析</w:t>
      </w:r>
      <w:r>
        <w:rPr>
          <w:rFonts w:hint="eastAsia"/>
        </w:rPr>
        <w:br/>
      </w:r>
      <w:r>
        <w:rPr>
          <w:rFonts w:hint="eastAsia"/>
        </w:rPr>
        <w:t>　　　　8.2.1 中国市场烟碱主要进口来源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中国市场烟碱主要出口目的地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[中~智~林]附录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不同产品类型烟碱市场规模2021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不同应用烟碱市场规模2021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中国市场主要厂商烟碱销量（2021-2026）&amp;（吨）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中国市场主要厂商烟碱销量市场份额（2021-2026）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中国市场主要厂商烟碱收入（2021-2026）&amp;（万元）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中国市场主要厂商烟碱收入份额（2021-2026）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2025年中国主要生产商烟碱收入排名（万元）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中国市场主要厂商烟碱价格（2021-2026）&amp;（元/千克）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中国市场主要厂商烟碱总部及产地分布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中国市场主要厂商成立时间及烟碱商业化日期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中国市场主要厂商烟碱产品类型及应用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2025年中国市场烟碱主要厂商市场地位（第一梯队、第二梯队和第三梯队）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烟碱市场投资、并购等现状分析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烟碱生产基地、总部、竞争对手及市场地位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烟碱产品规格、参数及市场应用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烟碱销量（吨）、收入（万元）、价格（元/千克）及毛利率（2021-2026）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烟碱生产基地、总部、竞争对手及市场地位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烟碱产品规格、参数及市场应用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烟碱销量（吨）、收入（万元）、价格（元/千克）及毛利率（2021-2026）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烟碱生产基地、总部、竞争对手及市场地位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烟碱产品规格、参数及市场应用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烟碱销量（吨）、收入（万元）、价格（元/千克）及毛利率（2021-2026）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烟碱生产基地、总部、竞争对手及市场地位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烟碱产品规格、参数及市场应用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烟碱销量（吨）、收入（万元）、价格（元/千克）及毛利率（2021-2026）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烟碱生产基地、总部、竞争对手及市场地位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烟碱产品规格、参数及市场应用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烟碱销量（吨）、收入（万元）、价格（元/千克）及毛利率（2021-2026）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烟碱生产基地、总部、竞争对手及市场地位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烟碱产品规格、参数及市场应用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烟碱销量（吨）、收入（万元）、价格（元/千克）及毛利率（2021-2026）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烟碱生产基地、总部、竞争对手及市场地位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烟碱产品规格、参数及市场应用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烟碱销量（吨）、收入（万元）、价格（元/千克）及毛利率（2021-2026）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烟碱生产基地、总部、竞争对手及市场地位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烟碱产品规格、参数及市场应用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烟碱销量（吨）、收入（万元）、价格（元/千克）及毛利率（2021-2026）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烟碱生产基地、总部、竞争对手及市场地位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烟碱产品规格、参数及市场应用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烟碱销量（吨）、收入（万元）、价格（元/千克）及毛利率（2021-2026）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烟碱生产基地、总部、竞争对手及市场地位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烟碱产品规格、参数及市场应用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烟碱销量（吨）、收入（万元）、价格（元/千克）及毛利率（2021-2026）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烟碱生产基地、总部、竞争对手及市场地位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烟碱产品规格、参数及市场应用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烟碱销量（吨）、收入（万元）、价格（元/千克）及毛利率（2021-2026）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中国市场不同产品类型烟碱销量（2021-2026）&amp;（吨）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中国市场不同产品类型烟碱销量市场份额（2021-2026）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中国市场不同产品类型烟碱销量预测（2027-2032）&amp;（吨）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中国市场不同产品类型烟碱销量市场份额预测（2027-2032）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中国市场不同产品类型烟碱规模（2021-2026）&amp;（万元）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中国市场不同产品类型烟碱规模市场份额（2021-2026）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中国市场不同产品类型烟碱规模预测（2027-2032）&amp;（万元）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中国市场不同产品类型烟碱规模市场份额预测（2027-2032）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中国市场不同应用烟碱销量（2021-2026）&amp;（吨）</w:t>
      </w:r>
      <w:r>
        <w:rPr>
          <w:rFonts w:hint="eastAsia"/>
        </w:rPr>
        <w:br/>
      </w:r>
      <w:r>
        <w:rPr>
          <w:rFonts w:hint="eastAsia"/>
        </w:rPr>
        <w:t>　　表 78： 中国市场不同应用烟碱销量市场份额（2021-2026）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中国市场不同应用烟碱销量预测（2027-2032）&amp;（吨）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中国市场不同应用烟碱销量市场份额预测（2027-2032）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中国市场不同应用烟碱规模（2021-2026）&amp;（万元）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中国市场不同应用烟碱规模市场份额（2021-2026）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中国市场不同应用烟碱规模预测（2027-2032）&amp;（万元）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中国市场不同应用烟碱规模市场份额预测（2027-2032）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烟碱行业发展分析---发展趋势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烟碱行业发展分析---厂商壁垒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烟碱行业发展分析---驱动因素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烟碱行业发展分析---制约因素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烟碱行业相关重点政策一览</w:t>
      </w:r>
      <w:r>
        <w:rPr>
          <w:rFonts w:hint="eastAsia"/>
        </w:rPr>
        <w:br/>
      </w:r>
      <w:r>
        <w:rPr>
          <w:rFonts w:hint="eastAsia"/>
        </w:rPr>
        <w:t>　　表 90： 烟碱行业供应链分析</w:t>
      </w:r>
      <w:r>
        <w:rPr>
          <w:rFonts w:hint="eastAsia"/>
        </w:rPr>
        <w:br/>
      </w:r>
      <w:r>
        <w:rPr>
          <w:rFonts w:hint="eastAsia"/>
        </w:rPr>
        <w:t>　　表 91： 烟碱上游原料供应商</w:t>
      </w:r>
      <w:r>
        <w:rPr>
          <w:rFonts w:hint="eastAsia"/>
        </w:rPr>
        <w:br/>
      </w:r>
      <w:r>
        <w:rPr>
          <w:rFonts w:hint="eastAsia"/>
        </w:rPr>
        <w:t>　　表 92： 烟碱行业主要下游客户</w:t>
      </w:r>
      <w:r>
        <w:rPr>
          <w:rFonts w:hint="eastAsia"/>
        </w:rPr>
        <w:br/>
      </w:r>
      <w:r>
        <w:rPr>
          <w:rFonts w:hint="eastAsia"/>
        </w:rPr>
        <w:t>　　表 93： 烟碱典型经销商</w:t>
      </w:r>
      <w:r>
        <w:rPr>
          <w:rFonts w:hint="eastAsia"/>
        </w:rPr>
        <w:br/>
      </w:r>
      <w:r>
        <w:rPr>
          <w:rFonts w:hint="eastAsia"/>
        </w:rPr>
        <w:t>　　表 94： 中国烟碱产量、销量、进口量及出口量（2021-2026）&amp;（吨）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中国烟碱产量、销量、进口量及出口量预测（2027-2032）&amp;（吨）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中国市场烟碱主要进口来源</w:t>
      </w:r>
      <w:r>
        <w:rPr>
          <w:rFonts w:hint="eastAsia"/>
        </w:rPr>
        <w:br/>
      </w:r>
      <w:r>
        <w:rPr>
          <w:rFonts w:hint="eastAsia"/>
        </w:rPr>
        <w:t>　　表 97： 中国市场烟碱主要出口目的地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烟碱产品图片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中国不同产品类型烟碱市场规模市场份额2025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95%烟碱产品图片</w:t>
      </w:r>
      <w:r>
        <w:rPr>
          <w:rFonts w:hint="eastAsia"/>
        </w:rPr>
        <w:br/>
      </w:r>
      <w:r>
        <w:rPr>
          <w:rFonts w:hint="eastAsia"/>
        </w:rPr>
        <w:t>　　图 4： 99%烟碱产品图片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中国不同应用烟碱市场份额2025 &amp; 2032</w:t>
      </w:r>
      <w:r>
        <w:rPr>
          <w:rFonts w:hint="eastAsia"/>
        </w:rPr>
        <w:br/>
      </w:r>
      <w:r>
        <w:rPr>
          <w:rFonts w:hint="eastAsia"/>
        </w:rPr>
        <w:t>　　图 7： 电子烟油</w:t>
      </w:r>
      <w:r>
        <w:rPr>
          <w:rFonts w:hint="eastAsia"/>
        </w:rPr>
        <w:br/>
      </w:r>
      <w:r>
        <w:rPr>
          <w:rFonts w:hint="eastAsia"/>
        </w:rPr>
        <w:t>　　图 8： 制药行业</w:t>
      </w:r>
      <w:r>
        <w:rPr>
          <w:rFonts w:hint="eastAsia"/>
        </w:rPr>
        <w:br/>
      </w:r>
      <w:r>
        <w:rPr>
          <w:rFonts w:hint="eastAsia"/>
        </w:rPr>
        <w:t>　　图 9： 生物农药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中国市场烟碱市场规模，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中国市场烟碱收入及增长率（2021-2032）&amp;（万元）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中国市场烟碱销量及增长率（2021-2032）&amp;（吨）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2025年中国市场主要厂商烟碱销量市场份额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2025年中国市场主要厂商烟碱收入市场份额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2025年中国市场前五大厂商烟碱市场份额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2025年中国市场烟碱第一梯队、第二梯队和第三梯队厂商（品牌）及市场份额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中国市场不同产品类型烟碱价格走势（2021-2032）&amp;（元/千克）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19： 中国市场不同应用烟碱价格走势（2021-2032）&amp;（元/千克）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20： 烟碱中国企业SWOT分析</w:t>
      </w:r>
      <w:r>
        <w:rPr>
          <w:rFonts w:hint="eastAsia"/>
        </w:rPr>
        <w:br/>
      </w:r>
      <w:r>
        <w:rPr>
          <w:rFonts w:hint="eastAsia"/>
        </w:rPr>
        <w:t>　　图 21： 烟碱产业链</w:t>
      </w:r>
      <w:r>
        <w:rPr>
          <w:rFonts w:hint="eastAsia"/>
        </w:rPr>
        <w:br/>
      </w:r>
      <w:r>
        <w:rPr>
          <w:rFonts w:hint="eastAsia"/>
        </w:rPr>
        <w:t>　　图 22： 烟碱行业采购模式分析</w:t>
      </w:r>
      <w:r>
        <w:rPr>
          <w:rFonts w:hint="eastAsia"/>
        </w:rPr>
        <w:br/>
      </w:r>
      <w:r>
        <w:rPr>
          <w:rFonts w:hint="eastAsia"/>
        </w:rPr>
        <w:t>　　图 23： 烟碱行业生产模式分析</w:t>
      </w:r>
      <w:r>
        <w:rPr>
          <w:rFonts w:hint="eastAsia"/>
        </w:rPr>
        <w:br/>
      </w:r>
      <w:r>
        <w:rPr>
          <w:rFonts w:hint="eastAsia"/>
        </w:rPr>
        <w:t>　　图 24： 烟碱行业销售模式分析</w:t>
      </w:r>
      <w:r>
        <w:rPr>
          <w:rFonts w:hint="eastAsia"/>
        </w:rPr>
        <w:br/>
      </w:r>
      <w:r>
        <w:rPr>
          <w:rFonts w:hint="eastAsia"/>
        </w:rPr>
        <w:t>　　图 25： 中国烟碱产能、产量、产能利用率及发展趋势（2021-2032）&amp;（吨）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中国烟碱产量、市场需求量及发展趋势（2021-2032）&amp;（吨）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f523ea637b442c" w:history="1">
        <w:r>
          <w:rPr>
            <w:rStyle w:val="Hyperlink"/>
          </w:rPr>
          <w:t>2026-2032年中国烟碱行业发展研及市场前景预测报告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f523ea637b442c" w:history="1">
        <w:r>
          <w:rPr>
            <w:rStyle w:val="Hyperlink"/>
          </w:rPr>
          <w:t>https://www.20087.com/2/35/YanJianShiChangXianZhuangHeQianJing.html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热点：烟碱是什么东西、烟碱类杀虫剂、烟碱酸、烟碱中毒、烟碱类农药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7e6d3c2cb94b1d" w:history="1">
      <w:r>
        <w:rPr>
          <w:rStyle w:val="Hyperlink"/>
        </w:rPr>
        <w:t>2026-2032年中国烟碱行业发展研及市场前景预测报告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YanJianShiChangXianZhuangHeQianJing.html" TargetMode="External" Id="R7ff523ea637b44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YanJianShiChangXianZhuangHeQianJing.html" TargetMode="External" Id="R827e6d3c2cb94b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2025-12-01T01:54:05Z</dcterms:created>
  <dcterms:modified xsi:type="dcterms:W3CDTF">2025-12-01T02:54:05Z</dcterms:modified>
  <dc:subject>2026-2032年中国烟碱行业发展研及市场前景预测报告</dc:subject>
  <dc:title>2026-2032年中国烟碱行业发展研及市场前景预测报告</dc:title>
  <cp:keywords>2026-2032年中国烟碱行业发展研及市场前景预测报告</cp:keywords>
  <dc:description>2026-2032年中国烟碱行业发展研及市场前景预测报告</dc:description>
</cp:coreProperties>
</file>