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48c720b24953" w:history="1">
              <w:r>
                <w:rPr>
                  <w:rStyle w:val="Hyperlink"/>
                </w:rPr>
                <w:t>中国焦化行业市场调查研究及发展前景预测报告（2025年版）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48c720b24953" w:history="1">
              <w:r>
                <w:rPr>
                  <w:rStyle w:val="Hyperlink"/>
                </w:rPr>
                <w:t>中国焦化行业市场调查研究及发展前景预测报告（2025年版）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a48c720b24953" w:history="1">
                <w:r>
                  <w:rPr>
                    <w:rStyle w:val="Hyperlink"/>
                  </w:rPr>
                  <w:t>https://www.20087.com/M_ShiYouHuaGong/52/JiaoHuaFaZhanQuShiYuCeFenXi.html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产业作为钢铁、化工等行业的重要原料供应环节，其发展紧密关联全球经济活动水平。近年来，受环保政策趋严、资源约束加剧等因素影响，焦化行业正面临转型升级的迫切需求。一方面，传统焦化工艺因能耗高、污染重而受到严格限制，促使行业向清洁生产、循环经济方向转型，如干熄焦、煤焦油加氢、煤气净化等技术的应用日益广泛。另一方面，市场需求结构的变化，如高品质冶金焦、化工用焦的需求增加，也推动了焦化产品结构调整和品质提升。此外，焦化行业的整合重组加速，大型化、集团化、专业化成为发展趋势，中小企业面临更大的生存压力。</w:t>
      </w:r>
      <w:r>
        <w:rPr>
          <w:rFonts w:hint="eastAsia"/>
        </w:rPr>
        <w:br/>
      </w:r>
      <w:r>
        <w:rPr>
          <w:rFonts w:hint="eastAsia"/>
        </w:rPr>
        <w:t>　　未来，焦化行业的发展趋势将呈现以下几个方向：一是绿色低碳，采用更高效的环保技术和装备，降低污染物排放，提高资源利用率，如采用低氮燃烧、脱硫脱硝、余热回收等技术；二是智能制造，利用物联网、大数据、人工智能等技术，实现生产过程的自动化、信息化、智能化，提升生产效率和产品质量；三是产业链协同，加强与上下游企业的合作，形成从煤炭开采、焦化生产到下游应用的全产业链条，提高综合竞争力；四是国际化布局，开拓海外资源和市场，参与国际产能合作，降低原料成本，扩大市场份额。然而，焦化行业面临的主要挑战包括环保法规、资源约束、市场竞争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48c720b24953" w:history="1">
        <w:r>
          <w:rPr>
            <w:rStyle w:val="Hyperlink"/>
          </w:rPr>
          <w:t>中国焦化行业市场调查研究及发展前景预测报告（2025年版）</w:t>
        </w:r>
      </w:hyperlink>
      <w:r>
        <w:rPr>
          <w:rFonts w:hint="eastAsia"/>
        </w:rPr>
        <w:t>》通过详实的数据分析，全面解析了焦化行业的市场规模、需求动态及价格趋势，深入探讨了焦化产业链上下游的协同关系与竞争格局变化。报告对焦化细分市场进行精准划分，结合重点企业研究，揭示了品牌影响力与市场集中度的现状，为行业参与者提供了清晰的竞争态势洞察。同时，报告结合宏观经济环境、技术发展路径及消费者需求演变，科学预测了焦化行业的未来发展方向，并针对潜在风险提出了切实可行的应对策略。报告为焦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2025-2031年国内焦化行业废水处理行业运行状况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一、焦炭行业分析</w:t>
      </w:r>
      <w:r>
        <w:rPr>
          <w:rFonts w:hint="eastAsia"/>
        </w:rPr>
        <w:br/>
      </w:r>
      <w:r>
        <w:rPr>
          <w:rFonts w:hint="eastAsia"/>
        </w:rPr>
        <w:t>　　　　二、电力行业分析</w:t>
      </w:r>
      <w:r>
        <w:rPr>
          <w:rFonts w:hint="eastAsia"/>
        </w:rPr>
        <w:br/>
      </w:r>
      <w:r>
        <w:rPr>
          <w:rFonts w:hint="eastAsia"/>
        </w:rPr>
        <w:t>　　　　三、废水处理行业分析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焦炭行业市场分析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电力行业市场分析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废水处理行业市场分析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（一）开源节流，严把审批关。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焦化废水处理技术研究进展分析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一、废水处理方式</w:t>
      </w:r>
      <w:r>
        <w:rPr>
          <w:rFonts w:hint="eastAsia"/>
        </w:rPr>
        <w:br/>
      </w:r>
      <w:r>
        <w:rPr>
          <w:rFonts w:hint="eastAsia"/>
        </w:rPr>
        <w:t>　　　　　　（一）生物处理法</w:t>
      </w:r>
      <w:r>
        <w:rPr>
          <w:rFonts w:hint="eastAsia"/>
        </w:rPr>
        <w:br/>
      </w:r>
      <w:r>
        <w:rPr>
          <w:rFonts w:hint="eastAsia"/>
        </w:rPr>
        <w:t>　　　　　　（二）化学处理法</w:t>
      </w:r>
      <w:r>
        <w:rPr>
          <w:rFonts w:hint="eastAsia"/>
        </w:rPr>
        <w:br/>
      </w:r>
      <w:r>
        <w:rPr>
          <w:rFonts w:hint="eastAsia"/>
        </w:rPr>
        <w:t>　　　　　　（三）物理化学处理法</w:t>
      </w:r>
      <w:r>
        <w:rPr>
          <w:rFonts w:hint="eastAsia"/>
        </w:rPr>
        <w:br/>
      </w:r>
      <w:r>
        <w:rPr>
          <w:rFonts w:hint="eastAsia"/>
        </w:rPr>
        <w:t>　　　　　　（四）废水循环利用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焦化废水深度处理技术研究进展分析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关于焦化废水深度处理技术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一、焦化废水来源及水质特点</w:t>
      </w:r>
      <w:r>
        <w:rPr>
          <w:rFonts w:hint="eastAsia"/>
        </w:rPr>
        <w:br/>
      </w:r>
      <w:r>
        <w:rPr>
          <w:rFonts w:hint="eastAsia"/>
        </w:rPr>
        <w:t>　　　　二、焦化废水处理技术的发展历程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一、物理化学法</w:t>
      </w:r>
      <w:r>
        <w:rPr>
          <w:rFonts w:hint="eastAsia"/>
        </w:rPr>
        <w:br/>
      </w:r>
      <w:r>
        <w:rPr>
          <w:rFonts w:hint="eastAsia"/>
        </w:rPr>
        <w:t>　　　　　　（一）絮凝沉淀法</w:t>
      </w:r>
      <w:r>
        <w:rPr>
          <w:rFonts w:hint="eastAsia"/>
        </w:rPr>
        <w:br/>
      </w:r>
      <w:r>
        <w:rPr>
          <w:rFonts w:hint="eastAsia"/>
        </w:rPr>
        <w:t>　　　　　　（二）絮凝沉淀法与其它方法联用</w:t>
      </w:r>
      <w:r>
        <w:rPr>
          <w:rFonts w:hint="eastAsia"/>
        </w:rPr>
        <w:br/>
      </w:r>
      <w:r>
        <w:rPr>
          <w:rFonts w:hint="eastAsia"/>
        </w:rPr>
        <w:t>　　　　　　（三）吸附法</w:t>
      </w:r>
      <w:r>
        <w:rPr>
          <w:rFonts w:hint="eastAsia"/>
        </w:rPr>
        <w:br/>
      </w:r>
      <w:r>
        <w:rPr>
          <w:rFonts w:hint="eastAsia"/>
        </w:rPr>
        <w:t>　　　　　　（四）过滤-吹脱法</w:t>
      </w:r>
      <w:r>
        <w:rPr>
          <w:rFonts w:hint="eastAsia"/>
        </w:rPr>
        <w:br/>
      </w:r>
      <w:r>
        <w:rPr>
          <w:rFonts w:hint="eastAsia"/>
        </w:rPr>
        <w:t>　　　　　　（五）Fenton氧化法</w:t>
      </w:r>
      <w:r>
        <w:rPr>
          <w:rFonts w:hint="eastAsia"/>
        </w:rPr>
        <w:br/>
      </w:r>
      <w:r>
        <w:rPr>
          <w:rFonts w:hint="eastAsia"/>
        </w:rPr>
        <w:t>　　　　二、生物处理法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二、烟道气焚烧处理技术</w:t>
      </w:r>
      <w:r>
        <w:rPr>
          <w:rFonts w:hint="eastAsia"/>
        </w:rPr>
        <w:br/>
      </w:r>
      <w:r>
        <w:rPr>
          <w:rFonts w:hint="eastAsia"/>
        </w:rPr>
        <w:t>　　　　三、辐照法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高级氧化技术研究进展分析</w:t>
      </w:r>
      <w:r>
        <w:rPr>
          <w:rFonts w:hint="eastAsia"/>
        </w:rPr>
        <w:br/>
      </w:r>
      <w:r>
        <w:rPr>
          <w:rFonts w:hint="eastAsia"/>
        </w:rPr>
        <w:t>　　第一节 关于高级氧化技术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焦化废水氨氮降解技术研究进展分析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关于焦化废水氨氮降解技术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焦化废水催化氧化处理技术研究进展分析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关于焦化废水催化氧化处理技术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二、均相催化湿式氧化技术</w:t>
      </w:r>
      <w:r>
        <w:rPr>
          <w:rFonts w:hint="eastAsia"/>
        </w:rPr>
        <w:br/>
      </w:r>
      <w:r>
        <w:rPr>
          <w:rFonts w:hint="eastAsia"/>
        </w:rPr>
        <w:t>　　　　三、非均相催化湿式氧化技术</w:t>
      </w:r>
      <w:r>
        <w:rPr>
          <w:rFonts w:hint="eastAsia"/>
        </w:rPr>
        <w:br/>
      </w:r>
      <w:r>
        <w:rPr>
          <w:rFonts w:hint="eastAsia"/>
        </w:rPr>
        <w:t>　　　　四、贵金属系列</w:t>
      </w:r>
      <w:r>
        <w:rPr>
          <w:rFonts w:hint="eastAsia"/>
        </w:rPr>
        <w:br/>
      </w:r>
      <w:r>
        <w:rPr>
          <w:rFonts w:hint="eastAsia"/>
        </w:rPr>
        <w:t>　　　　五、铜系列</w:t>
      </w:r>
      <w:r>
        <w:rPr>
          <w:rFonts w:hint="eastAsia"/>
        </w:rPr>
        <w:br/>
      </w:r>
      <w:r>
        <w:rPr>
          <w:rFonts w:hint="eastAsia"/>
        </w:rPr>
        <w:t>　　　　六、稀土系列</w:t>
      </w:r>
      <w:r>
        <w:rPr>
          <w:rFonts w:hint="eastAsia"/>
        </w:rPr>
        <w:br/>
      </w:r>
      <w:r>
        <w:rPr>
          <w:rFonts w:hint="eastAsia"/>
        </w:rPr>
        <w:t>　　　　七、负载型催化剂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焦化废水生化处理反应器研究进展分析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关于焦化废水生化处理反应器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一、生物载体</w:t>
      </w:r>
      <w:r>
        <w:rPr>
          <w:rFonts w:hint="eastAsia"/>
        </w:rPr>
        <w:br/>
      </w:r>
      <w:r>
        <w:rPr>
          <w:rFonts w:hint="eastAsia"/>
        </w:rPr>
        <w:t>　　　　二、生物铁</w:t>
      </w:r>
      <w:r>
        <w:rPr>
          <w:rFonts w:hint="eastAsia"/>
        </w:rPr>
        <w:br/>
      </w:r>
      <w:r>
        <w:rPr>
          <w:rFonts w:hint="eastAsia"/>
        </w:rPr>
        <w:t>　　　　三、共基质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　　一、反应器的创新</w:t>
      </w:r>
      <w:r>
        <w:rPr>
          <w:rFonts w:hint="eastAsia"/>
        </w:rPr>
        <w:br/>
      </w:r>
      <w:r>
        <w:rPr>
          <w:rFonts w:hint="eastAsia"/>
        </w:rPr>
        <w:t>　　　　二、废水反应器的新应用</w:t>
      </w:r>
      <w:r>
        <w:rPr>
          <w:rFonts w:hint="eastAsia"/>
        </w:rPr>
        <w:br/>
      </w:r>
      <w:r>
        <w:rPr>
          <w:rFonts w:hint="eastAsia"/>
        </w:rPr>
        <w:t>　　第四节 [-中-智-林-]研究进展分析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2025-2031年中国焦化行业废水处理行业负债与所有者权益比率对比图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2025-2031年中国焦化行业废水处理行业营运能力对比图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2025-2031年中国焦化行业分布情况a图</w:t>
      </w:r>
      <w:r>
        <w:rPr>
          <w:rFonts w:hint="eastAsia"/>
        </w:rPr>
        <w:br/>
      </w:r>
      <w:r>
        <w:rPr>
          <w:rFonts w:hint="eastAsia"/>
        </w:rPr>
        <w:t>　　图表 7 2025-2031年中国焦化行业基本运行情况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2025-2031年中国焦化行业资产总额分布对比图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2025-2031年中国焦化行业工业总产值分布对比图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2025-2031年中国焦化行业负债总额分布对比图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2025年中国重点地区焦化企业企业数量分布情况</w:t>
      </w:r>
      <w:r>
        <w:rPr>
          <w:rFonts w:hint="eastAsia"/>
        </w:rPr>
        <w:br/>
      </w:r>
      <w:r>
        <w:rPr>
          <w:rFonts w:hint="eastAsia"/>
        </w:rPr>
        <w:t>　　图表 14 2025年中国焦化行业省份分布集中度</w:t>
      </w:r>
      <w:r>
        <w:rPr>
          <w:rFonts w:hint="eastAsia"/>
        </w:rPr>
        <w:br/>
      </w:r>
      <w:r>
        <w:rPr>
          <w:rFonts w:hint="eastAsia"/>
        </w:rPr>
        <w:t>　　图表 15 2025年中国焦化行业省份销售集中度</w:t>
      </w:r>
      <w:r>
        <w:rPr>
          <w:rFonts w:hint="eastAsia"/>
        </w:rPr>
        <w:br/>
      </w:r>
      <w:r>
        <w:rPr>
          <w:rFonts w:hint="eastAsia"/>
        </w:rPr>
        <w:t>　　图表 16 2025年中国焦化行业重点省份销售收入分布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17 2025年中国焦化行业省份利润集中度</w:t>
      </w:r>
      <w:r>
        <w:rPr>
          <w:rFonts w:hint="eastAsia"/>
        </w:rPr>
        <w:br/>
      </w:r>
      <w:r>
        <w:rPr>
          <w:rFonts w:hint="eastAsia"/>
        </w:rPr>
        <w:t>　　图表 18 2025年中国焦化行业重点省份利润分布</w:t>
      </w:r>
      <w:r>
        <w:rPr>
          <w:rFonts w:hint="eastAsia"/>
        </w:rPr>
        <w:br/>
      </w:r>
      <w:r>
        <w:rPr>
          <w:rFonts w:hint="eastAsia"/>
        </w:rPr>
        <w:t>　　图表 19 2025年中国焦化行业省份资产规模集中度</w:t>
      </w:r>
      <w:r>
        <w:rPr>
          <w:rFonts w:hint="eastAsia"/>
        </w:rPr>
        <w:br/>
      </w:r>
      <w:r>
        <w:rPr>
          <w:rFonts w:hint="eastAsia"/>
        </w:rPr>
        <w:t>　　图表 20 2025年中国焦化行业重点省份资产规模分布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21 近3年开滦精煤股份有限公司资产负债率变化情况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37 近3年山西焦化股份有限公司销售毛利率变化情况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39 近3年太原煤气化股份有限公司资产负债率变化情况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近3年太原煤气化股份有限公司资产净利率变化情况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2025-2031年我国焦炭产量及增长情况</w:t>
      </w:r>
      <w:r>
        <w:rPr>
          <w:rFonts w:hint="eastAsia"/>
        </w:rPr>
        <w:br/>
      </w:r>
      <w:r>
        <w:rPr>
          <w:rFonts w:hint="eastAsia"/>
        </w:rPr>
        <w:t>　　表格 2 2025-2031年中国焦化行业废水处理行业盈利能力表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2025-2031年中国焦化行业废水处理行业偿债能力表</w:t>
      </w:r>
      <w:r>
        <w:rPr>
          <w:rFonts w:hint="eastAsia"/>
        </w:rPr>
        <w:br/>
      </w:r>
      <w:r>
        <w:rPr>
          <w:rFonts w:hint="eastAsia"/>
        </w:rPr>
        <w:t>　　表格 4 2025-2031年中国焦化行业废水处理行业营运能力表</w:t>
      </w:r>
      <w:r>
        <w:rPr>
          <w:rFonts w:hint="eastAsia"/>
        </w:rPr>
        <w:br/>
      </w:r>
      <w:r>
        <w:rPr>
          <w:rFonts w:hint="eastAsia"/>
        </w:rPr>
        <w:t>　　表格 5 2025-2031年中国焦化行业规模企业基本运行情况a表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6 2025-2031年中国焦化行业规模企业基本运行情况b表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7 近4年开滦精煤股份有限公司资产负债率变化情况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14 近4年开滦精煤股份有限公司销售毛利率变化情况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 近4年山西焦化股份有限公司资产负债率变化情况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近4年太原煤气化股份有限公司资产净利率变化情况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48c720b24953" w:history="1">
        <w:r>
          <w:rPr>
            <w:rStyle w:val="Hyperlink"/>
          </w:rPr>
          <w:t>中国焦化行业市场调查研究及发展前景预测报告（2025年版）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a48c720b24953" w:history="1">
        <w:r>
          <w:rPr>
            <w:rStyle w:val="Hyperlink"/>
          </w:rPr>
          <w:t>https://www.20087.com/M_ShiYouHuaGong/52/JiaoHuaFaZhanQuShiYuCeFenXi.html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f9278831d4a4a" w:history="1">
      <w:r>
        <w:rPr>
          <w:rStyle w:val="Hyperlink"/>
        </w:rPr>
        <w:t>中国焦化行业市场调查研究及发展前景预测报告（2025年版）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JiaoHuaFaZhanQuShiYuCeFenXi.html" TargetMode="External" Id="R444a48c720b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JiaoHuaFaZhanQuShiYuCeFenXi.html" TargetMode="External" Id="Rbdef9278831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2025-02-10T02:09:00Z</dcterms:created>
  <dcterms:modified xsi:type="dcterms:W3CDTF">2025-02-10T03:09:00Z</dcterms:modified>
  <dc:subject>中国焦化行业市场调查研究及发展前景预测报告（2025年版）</dc:subject>
  <dc:title>中国焦化行业市场调查研究及发展前景预测报告（2025年版）</dc:title>
  <cp:keywords>中国焦化行业市场调查研究及发展前景预测报告（2025年版）</cp:keywords>
  <dc:description>中国焦化行业市场调查研究及发展前景预测报告（2025年版）</dc:description>
</cp:coreProperties>
</file>