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f11be37db4d1f" w:history="1">
              <w:r>
                <w:rPr>
                  <w:rStyle w:val="Hyperlink"/>
                </w:rPr>
                <w:t>2025-2031年中国石灰氮行业发展全面调研与未来前景分析报告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f11be37db4d1f" w:history="1">
              <w:r>
                <w:rPr>
                  <w:rStyle w:val="Hyperlink"/>
                </w:rPr>
                <w:t>2025-2031年中国石灰氮行业发展全面调研与未来前景分析报告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f11be37db4d1f" w:history="1">
                <w:r>
                  <w:rPr>
                    <w:rStyle w:val="Hyperlink"/>
                  </w:rPr>
                  <w:t>https://www.20087.com/2/85/ShiHuiDanFaZhanQianJingYuCe.html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氮是一种重要的化工原料，被广泛应用于农业、医药和工业等多个领域。近年来，随着环保法规的日益严格以及农业生产方式的转变，石灰氮的生产和应用也在不断调整优化。目前，石灰氮的生产工艺更加注重节能减排，采用更为清洁的生产方法，减少了有害副产品的产生。同时，在农业应用上，通过精准施肥技术和土壤改良方案的实施，石灰氮在提高作物产量和改善土壤结构方面发挥了重要作用。</w:t>
      </w:r>
      <w:r>
        <w:rPr>
          <w:rFonts w:hint="eastAsia"/>
        </w:rPr>
        <w:br/>
      </w:r>
      <w:r>
        <w:rPr>
          <w:rFonts w:hint="eastAsia"/>
        </w:rPr>
        <w:t>　　未来，石灰氮的发展将更加注重环保和高效利用。随着可持续发展理念的深入推广，石灰氮的生产将更多地采用循环经济模式，通过回收利用生产过程中的废弃物来减少资源消耗。在农业应用上，石灰氮将更加强调精准农业技术的应用，通过土壤测试和配方施肥来提高肥料利用率，减少对环境的影响。此外，随着科技的进步，石灰氮的应用范围将进一步扩大，特别是在新材料和新能源领域的探索，有望为石灰氮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f11be37db4d1f" w:history="1">
        <w:r>
          <w:rPr>
            <w:rStyle w:val="Hyperlink"/>
          </w:rPr>
          <w:t>2025-2031年中国石灰氮行业发展全面调研与未来前景分析报告</w:t>
        </w:r>
      </w:hyperlink>
      <w:r>
        <w:rPr>
          <w:rFonts w:hint="eastAsia"/>
        </w:rPr>
        <w:t>》从市场规模、需求变化及价格动态等维度，系统解析了石灰氮行业的现状与发展趋势。报告深入分析了石灰氮产业链各环节，科学预测了市场前景与技术发展方向，同时聚焦石灰氮细分市场特点及重点企业的经营表现，揭示了石灰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2025年中国石灰氮运行概况</w:t>
      </w:r>
      <w:r>
        <w:rPr>
          <w:rFonts w:hint="eastAsia"/>
        </w:rPr>
        <w:br/>
      </w:r>
      <w:r>
        <w:rPr>
          <w:rFonts w:hint="eastAsia"/>
        </w:rPr>
        <w:t>　　第一节 2025年石灰氮重点产品运行分析</w:t>
      </w:r>
      <w:r>
        <w:rPr>
          <w:rFonts w:hint="eastAsia"/>
        </w:rPr>
        <w:br/>
      </w:r>
      <w:r>
        <w:rPr>
          <w:rFonts w:hint="eastAsia"/>
        </w:rPr>
        <w:t>　　第二节 我国石灰氮产业特征与行业重要性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2025年石灰氮发展宏观经济环境分析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　　一、2025年的宏观调控意图基本实现</w:t>
      </w:r>
      <w:r>
        <w:rPr>
          <w:rFonts w:hint="eastAsia"/>
        </w:rPr>
        <w:br/>
      </w:r>
      <w:r>
        <w:rPr>
          <w:rFonts w:hint="eastAsia"/>
        </w:rPr>
        <w:t>　　　　二、2025年经济运行特点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石灰氮行业2025年政策环境变化分析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国内石灰氮行业政策分析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2025年国际石灰氮行业发展分析</w:t>
      </w:r>
      <w:r>
        <w:rPr>
          <w:rFonts w:hint="eastAsia"/>
        </w:rPr>
        <w:br/>
      </w:r>
      <w:r>
        <w:rPr>
          <w:rFonts w:hint="eastAsia"/>
        </w:rPr>
        <w:t>　　第一节 世界石灰氮生产与消费格局分析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2025年世界石灰氮市场存在的问题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石灰氮重点产品2025年走势分析</w:t>
      </w:r>
      <w:r>
        <w:rPr>
          <w:rFonts w:hint="eastAsia"/>
        </w:rPr>
        <w:br/>
      </w:r>
      <w:r>
        <w:rPr>
          <w:rFonts w:hint="eastAsia"/>
        </w:rPr>
        <w:t>第五章 我国石灰氮行业供需状况分析</w:t>
      </w:r>
      <w:r>
        <w:rPr>
          <w:rFonts w:hint="eastAsia"/>
        </w:rPr>
        <w:br/>
      </w:r>
      <w:r>
        <w:rPr>
          <w:rFonts w:hint="eastAsia"/>
        </w:rPr>
        <w:t>　　第一节 石灰氮行业市场需求分析</w:t>
      </w:r>
      <w:r>
        <w:rPr>
          <w:rFonts w:hint="eastAsia"/>
        </w:rPr>
        <w:br/>
      </w:r>
      <w:r>
        <w:rPr>
          <w:rFonts w:hint="eastAsia"/>
        </w:rPr>
        <w:t>　　第二节 石灰氮行业供给能力分析</w:t>
      </w:r>
      <w:r>
        <w:rPr>
          <w:rFonts w:hint="eastAsia"/>
        </w:rPr>
        <w:br/>
      </w:r>
      <w:r>
        <w:rPr>
          <w:rFonts w:hint="eastAsia"/>
        </w:rPr>
        <w:t>　　第三节 石灰氮行业进出口贸易分析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石灰氮行业前十强省市比较分析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石灰氮行业竞争绩效分析</w:t>
      </w:r>
      <w:r>
        <w:rPr>
          <w:rFonts w:hint="eastAsia"/>
        </w:rPr>
        <w:br/>
      </w:r>
      <w:r>
        <w:rPr>
          <w:rFonts w:hint="eastAsia"/>
        </w:rPr>
        <w:t>　　第一节 石灰氮行业总体效益水平分析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石灰氮行业产业集中度分析</w:t>
      </w:r>
      <w:r>
        <w:rPr>
          <w:rFonts w:hint="eastAsia"/>
        </w:rPr>
        <w:br/>
      </w:r>
      <w:r>
        <w:rPr>
          <w:rFonts w:hint="eastAsia"/>
        </w:rPr>
        <w:t>　　第三节 石灰氮行业不同所有制企业绩效分析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石灰氮行业不同规模企业绩效分析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石灰氮市场分销体系分析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石灰氮行业区域分析</w:t>
      </w:r>
      <w:r>
        <w:rPr>
          <w:rFonts w:hint="eastAsia"/>
        </w:rPr>
        <w:br/>
      </w:r>
      <w:r>
        <w:rPr>
          <w:rFonts w:hint="eastAsia"/>
        </w:rPr>
        <w:t>　　第一节 我国石灰氮企业区域分析</w:t>
      </w:r>
      <w:r>
        <w:rPr>
          <w:rFonts w:hint="eastAsia"/>
        </w:rPr>
        <w:br/>
      </w:r>
      <w:r>
        <w:rPr>
          <w:rFonts w:hint="eastAsia"/>
        </w:rPr>
        <w:t>　　第二节 山东省石灰氮行业发展状况分析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一、山东省石灰氮所属行业产销分析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二、山东省石灰氮所属行业盈利能力分析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三、山东省石灰氮所属行业偿债能力分析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四、山东省石灰氮所属行业营运能力分析</w:t>
      </w:r>
      <w:r>
        <w:rPr>
          <w:rFonts w:hint="eastAsia"/>
        </w:rPr>
        <w:br/>
      </w:r>
      <w:r>
        <w:rPr>
          <w:rFonts w:hint="eastAsia"/>
        </w:rPr>
        <w:t>　　第三节 湖南省石灰氮行业发展状况分析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一、湖南省石灰氮所属行业产销分析</w:t>
      </w:r>
      <w:r>
        <w:rPr>
          <w:rFonts w:hint="eastAsia"/>
        </w:rPr>
        <w:br/>
      </w:r>
      <w:r>
        <w:rPr>
          <w:rFonts w:hint="eastAsia"/>
        </w:rPr>
        <w:t>　　　　二、湖南省石灰氮所属行业盈利能力分析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三、湖南省石灰氮所属行业偿债能力分析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四、湖南省石灰氮行业营运能力分析</w:t>
      </w:r>
      <w:r>
        <w:rPr>
          <w:rFonts w:hint="eastAsia"/>
        </w:rPr>
        <w:br/>
      </w:r>
      <w:r>
        <w:rPr>
          <w:rFonts w:hint="eastAsia"/>
        </w:rPr>
        <w:t>　　第四节 湖北省石灰氮所属行业发展状况分析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一、湖北省石灰氮所属行业产销分析</w:t>
      </w:r>
      <w:r>
        <w:rPr>
          <w:rFonts w:hint="eastAsia"/>
        </w:rPr>
        <w:br/>
      </w:r>
      <w:r>
        <w:rPr>
          <w:rFonts w:hint="eastAsia"/>
        </w:rPr>
        <w:t>　　　　二、湖北省石灰氮所属行业盈利能力分析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三、湖北省石灰氮所属行业偿债能力分析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四、湖北省石灰氮所属行业营运能力分析</w:t>
      </w:r>
      <w:r>
        <w:rPr>
          <w:rFonts w:hint="eastAsia"/>
        </w:rPr>
        <w:br/>
      </w:r>
      <w:r>
        <w:rPr>
          <w:rFonts w:hint="eastAsia"/>
        </w:rPr>
        <w:t>　　第五节 河北省石灰氮行业发展状况分析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一、河北省石灰氮所属行业产销分析</w:t>
      </w:r>
      <w:r>
        <w:rPr>
          <w:rFonts w:hint="eastAsia"/>
        </w:rPr>
        <w:br/>
      </w:r>
      <w:r>
        <w:rPr>
          <w:rFonts w:hint="eastAsia"/>
        </w:rPr>
        <w:t>　　　　二、河北省石灰氮所属行业盈利能力分析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三、河北省石灰氮所属行业偿债能力分析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四、河北省石灰氮所属行业营运能力分析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石灰氮行业融资及竞争分析</w:t>
      </w:r>
      <w:r>
        <w:rPr>
          <w:rFonts w:hint="eastAsia"/>
        </w:rPr>
        <w:br/>
      </w:r>
      <w:r>
        <w:rPr>
          <w:rFonts w:hint="eastAsia"/>
        </w:rPr>
        <w:t>第九章 我国石灰氮行业投融资分析</w:t>
      </w:r>
      <w:r>
        <w:rPr>
          <w:rFonts w:hint="eastAsia"/>
        </w:rPr>
        <w:br/>
      </w:r>
      <w:r>
        <w:rPr>
          <w:rFonts w:hint="eastAsia"/>
        </w:rPr>
        <w:t>　　第一节 我国石灰氮行业企业所有制状况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我国石灰氮行业外资进入状况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我国石灰氮行业合作与并购</w:t>
      </w:r>
      <w:r>
        <w:rPr>
          <w:rFonts w:hint="eastAsia"/>
        </w:rPr>
        <w:br/>
      </w:r>
      <w:r>
        <w:rPr>
          <w:rFonts w:hint="eastAsia"/>
        </w:rPr>
        <w:t>　　第四节 我国石灰氮行业投资体制分析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我国石灰氮行业资本市场融资分析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石灰氮产业经营策略分析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我国石灰氮行业重点企业分析</w:t>
      </w:r>
      <w:r>
        <w:rPr>
          <w:rFonts w:hint="eastAsia"/>
        </w:rPr>
        <w:br/>
      </w:r>
      <w:r>
        <w:rPr>
          <w:rFonts w:hint="eastAsia"/>
        </w:rPr>
        <w:t>　　第一节 大荣集团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第二节 浙江巨化电石有限公司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第三节 福建石化集团三明化工有限责任公司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第四节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第五节 山西玉新双氰胺有限公司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我国石灰氮产业消费量预测</w:t>
      </w:r>
      <w:r>
        <w:rPr>
          <w:rFonts w:hint="eastAsia"/>
        </w:rPr>
        <w:br/>
      </w:r>
      <w:r>
        <w:rPr>
          <w:rFonts w:hint="eastAsia"/>
        </w:rPr>
        <w:t>　　第一节 我国石灰氮消费总量预测研究思路与方法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2025-2031年石灰氮需求总量时间序列法预测方案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2025-2031年石灰氮需求总量曲线预测法预测方案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2025-2031年石灰氮需求总量预测结果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我国石灰氮产业供给预测</w:t>
      </w:r>
      <w:r>
        <w:rPr>
          <w:rFonts w:hint="eastAsia"/>
        </w:rPr>
        <w:br/>
      </w:r>
      <w:r>
        <w:rPr>
          <w:rFonts w:hint="eastAsia"/>
        </w:rPr>
        <w:t>　　第一节 我国石灰氮生产总量预测研究思路与方法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2025-2031年石灰氮生产总量时间序列法预测方案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2025-2031年石灰氮生产总量曲线预测法预测方案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2025-2031年石灰氮生产总量预测结果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石灰氮相关产业2025年走势分析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石灰氮行业成长能力及稳定性分析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石灰氮行业生命周期分析</w:t>
      </w:r>
      <w:r>
        <w:rPr>
          <w:rFonts w:hint="eastAsia"/>
        </w:rPr>
        <w:br/>
      </w:r>
      <w:r>
        <w:rPr>
          <w:rFonts w:hint="eastAsia"/>
        </w:rPr>
        <w:t>　　第二节 石灰氮行业增长性与波动性分析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石灰氮行业集中程度分析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石灰氮行业投资机会分析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2025-2031年石灰氮行业主要区域投资机会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2025-2031年石灰氮行业出口市场投资机会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2025-2031年石灰氮行业企业的多元化投资机会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石灰氮产业投资风险</w:t>
      </w:r>
      <w:r>
        <w:rPr>
          <w:rFonts w:hint="eastAsia"/>
        </w:rPr>
        <w:br/>
      </w:r>
      <w:r>
        <w:rPr>
          <w:rFonts w:hint="eastAsia"/>
        </w:rPr>
        <w:t>　　第一节 石灰氮行业宏观调控风险</w:t>
      </w:r>
      <w:r>
        <w:rPr>
          <w:rFonts w:hint="eastAsia"/>
        </w:rPr>
        <w:br/>
      </w:r>
      <w:r>
        <w:rPr>
          <w:rFonts w:hint="eastAsia"/>
        </w:rPr>
        <w:t>　　第二节 石灰氮行业竞争风险</w:t>
      </w:r>
      <w:r>
        <w:rPr>
          <w:rFonts w:hint="eastAsia"/>
        </w:rPr>
        <w:br/>
      </w:r>
      <w:r>
        <w:rPr>
          <w:rFonts w:hint="eastAsia"/>
        </w:rPr>
        <w:t>　　第三节 石灰氮行业供需波动风险</w:t>
      </w:r>
      <w:r>
        <w:rPr>
          <w:rFonts w:hint="eastAsia"/>
        </w:rPr>
        <w:br/>
      </w:r>
      <w:r>
        <w:rPr>
          <w:rFonts w:hint="eastAsia"/>
        </w:rPr>
        <w:t>　　第四节 石灰氮行业技术创新风险</w:t>
      </w:r>
      <w:r>
        <w:rPr>
          <w:rFonts w:hint="eastAsia"/>
        </w:rPr>
        <w:br/>
      </w:r>
      <w:r>
        <w:rPr>
          <w:rFonts w:hint="eastAsia"/>
        </w:rPr>
        <w:t>　　第五节 中~智林－石灰氮行业经营管理风险</w:t>
      </w:r>
      <w:r>
        <w:rPr>
          <w:rFonts w:hint="eastAsia"/>
        </w:rPr>
        <w:br/>
      </w:r>
      <w:r>
        <w:rPr>
          <w:rFonts w:hint="eastAsia"/>
        </w:rPr>
        <w:t>　　附录一：石灰氮的定义和分类</w:t>
      </w:r>
      <w:r>
        <w:rPr>
          <w:rFonts w:hint="eastAsia"/>
        </w:rPr>
        <w:br/>
      </w:r>
      <w:r>
        <w:rPr>
          <w:rFonts w:hint="eastAsia"/>
        </w:rPr>
        <w:t>　　附录二：石灰氮行业重点发展领域和结构调整方向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1：2025年石灰氮行业在第二产业中所占的地位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2：2025年石灰氮行业在GDP中所占的地位</w:t>
      </w:r>
      <w:r>
        <w:rPr>
          <w:rFonts w:hint="eastAsia"/>
        </w:rPr>
        <w:br/>
      </w:r>
      <w:r>
        <w:rPr>
          <w:rFonts w:hint="eastAsia"/>
        </w:rPr>
        <w:t>　　图表 3：“十四五”时期经济社会发展的主要指标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9：2020-2025年我国石灰氮需求规模及增长对比图</w:t>
      </w:r>
      <w:r>
        <w:rPr>
          <w:rFonts w:hint="eastAsia"/>
        </w:rPr>
        <w:br/>
      </w:r>
      <w:r>
        <w:rPr>
          <w:rFonts w:hint="eastAsia"/>
        </w:rPr>
        <w:t>　　图表 10：2020-2025年我国石灰氮产量及增长对比图</w:t>
      </w:r>
      <w:r>
        <w:rPr>
          <w:rFonts w:hint="eastAsia"/>
        </w:rPr>
        <w:br/>
      </w:r>
      <w:r>
        <w:rPr>
          <w:rFonts w:hint="eastAsia"/>
        </w:rPr>
        <w:t>　　图表 11：2025年中国石灰氮行业前十强省份人均指标比较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12：2025年中国石灰氮行业前十强省份人均资产比较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13：2025年中国石灰氮行业前十强省份人均工业总产值比较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14：2025年中国石灰氮行业前十强省份人均负债比较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15：2025年中国石灰氮行业前十强省份销售利润率比较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16：2025年中国石灰氮行业前十强省份总资产报酬率比较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17：2025年中国石灰氮行业前十强省份权益利润率比较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18：2025年中国石灰氮行业前十强省份总资产周转率比较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19：2025年中国石灰氮行业前十强省份固定资产周转率比较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20：2025年中国石灰氮行业前十强省份流动资产周转率比较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21：2025年中国石灰氮行业前十强省份应收帐款周转率比较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22：2025年中国石灰氮行业前十强省份资产负债率比较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23：2025年中国石灰氮行业前十强省份负债与所有者权益比率比较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24：2020-2025年全国石灰氮行业盈利能力对比图</w:t>
      </w:r>
      <w:r>
        <w:rPr>
          <w:rFonts w:hint="eastAsia"/>
        </w:rPr>
        <w:br/>
      </w:r>
      <w:r>
        <w:rPr>
          <w:rFonts w:hint="eastAsia"/>
        </w:rPr>
        <w:t>　　图表 25：2025年我国石灰氮行业不同所有制企业市场份额分布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27：2025年我国石灰氮行业不同规模企业市场份额分布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29：2025年中国重点地区石灰氮行业企业数量分布情况</w:t>
      </w:r>
      <w:r>
        <w:rPr>
          <w:rFonts w:hint="eastAsia"/>
        </w:rPr>
        <w:br/>
      </w:r>
      <w:r>
        <w:rPr>
          <w:rFonts w:hint="eastAsia"/>
        </w:rPr>
        <w:t>　　图表 30：2020-2025年山东省石灰氮行业盈利能力对比图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f11be37db4d1f" w:history="1">
        <w:r>
          <w:rPr>
            <w:rStyle w:val="Hyperlink"/>
          </w:rPr>
          <w:t>2025-2031年中国石灰氮行业发展全面调研与未来前景分析报告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f11be37db4d1f" w:history="1">
        <w:r>
          <w:rPr>
            <w:rStyle w:val="Hyperlink"/>
          </w:rPr>
          <w:t>https://www.20087.com/2/85/ShiHuiDanFaZhanQianJingYuCe.html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热点：固体次氯酸钠、石灰氮的作用及功效、石灰氮多少钱一公斤、石灰氮正确使用方法、氢氧化钙、石灰氮是什么、石灰氮是什么东西、石灰氮价格、石灰氮正确使用方法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cb9724b0e4087" w:history="1">
      <w:r>
        <w:rPr>
          <w:rStyle w:val="Hyperlink"/>
        </w:rPr>
        <w:t>2025-2031年中国石灰氮行业发展全面调研与未来前景分析报告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iHuiDanFaZhanQianJingYuCe.html" TargetMode="External" Id="R4bbf11be37db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iHuiDanFaZhanQianJingYuCe.html" TargetMode="External" Id="Rbc0cb9724b0e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2025-03-30T07:18:00Z</dcterms:created>
  <dcterms:modified xsi:type="dcterms:W3CDTF">2025-03-30T08:18:00Z</dcterms:modified>
  <dc:subject>2025-2031年中国石灰氮行业发展全面调研与未来前景分析报告</dc:subject>
  <dc:title>2025-2031年中国石灰氮行业发展全面调研与未来前景分析报告</dc:title>
  <cp:keywords>2025-2031年中国石灰氮行业发展全面调研与未来前景分析报告</cp:keywords>
  <dc:description>2025-2031年中国石灰氮行业发展全面调研与未来前景分析报告</dc:description>
</cp:coreProperties>
</file>