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6c3c701c4266" w:history="1">
              <w:r>
                <w:rPr>
                  <w:rStyle w:val="Hyperlink"/>
                </w:rPr>
                <w:t>2025年中国磷复肥发展现状调研及市场前景分析报告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6c3c701c4266" w:history="1">
              <w:r>
                <w:rPr>
                  <w:rStyle w:val="Hyperlink"/>
                </w:rPr>
                <w:t>2025年中国磷复肥发展现状调研及市场前景分析报告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66c3c701c4266" w:history="1">
                <w:r>
                  <w:rPr>
                    <w:rStyle w:val="Hyperlink"/>
                  </w:rPr>
                  <w:t>https://www.20087.com/M_ShiYouHuaGong/52/LinFuFeiHangYeQianJingFenXi.html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农业施肥的重要组成部分，对提高作物产量和改善土壤结构具有关键作用。近年来，随着全球人口增长和对粮食安全的重视，磷复肥的需求持续上升。行业正经历从传统单一磷肥向复合磷肥转变的过程，以满足作物多样化的营养需求。同时，环保和可持续农业的推动促使行业开发更加高效、低污染的磷复肥产品，如缓释肥料和生物磷肥。</w:t>
      </w:r>
      <w:r>
        <w:rPr>
          <w:rFonts w:hint="eastAsia"/>
        </w:rPr>
        <w:br/>
      </w:r>
      <w:r>
        <w:rPr>
          <w:rFonts w:hint="eastAsia"/>
        </w:rPr>
        <w:t>　　未来，磷复肥行业将更加注重精准农业和资源循环利用。精准农业技术的应用，如土壤测试和变量施肥，将使磷复肥的使用更加精确，减少浪费和环境影响。资源循环利用方面，行业将探索从废弃物中回收磷元素，如从污水污泥和动物粪便中提取磷，以缓解磷资源的短缺。此外，生物技术的应用，如开发具有固磷能力的微生物肥料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6c3c701c4266" w:history="1">
        <w:r>
          <w:rPr>
            <w:rStyle w:val="Hyperlink"/>
          </w:rPr>
          <w:t>2025年中国磷复肥发展现状调研及市场前景分析报告</w:t>
        </w:r>
      </w:hyperlink>
      <w:r>
        <w:rPr>
          <w:rFonts w:hint="eastAsia"/>
        </w:rPr>
        <w:t>》基于科学的市场调研与数据分析，全面解析了磷复肥行业的市场规模、市场需求及发展现状。报告深入探讨了磷复肥产业链结构、细分市场特点及技术发展方向，并结合宏观经济环境与消费者需求变化，对磷复肥行业前景与未来趋势进行了科学预测，揭示了潜在增长空间。通过对磷复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2024-2025年全球主要生产国磷肥工业分析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2025-2031年世界磷肥行业趋势预测分析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国内磷复肥经济环境分析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三、2025年中国磷复肥经济发展预测分析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一、磷复肥龙头亏损40亿国内化工业生死大考</w:t>
      </w:r>
      <w:r>
        <w:rPr>
          <w:rFonts w:hint="eastAsia"/>
        </w:rPr>
        <w:br/>
      </w:r>
      <w:r>
        <w:rPr>
          <w:rFonts w:hint="eastAsia"/>
        </w:rPr>
        <w:t>　　　　二、磷复肥行业期待“解困”阀门</w:t>
      </w:r>
      <w:r>
        <w:rPr>
          <w:rFonts w:hint="eastAsia"/>
        </w:rPr>
        <w:br/>
      </w:r>
      <w:r>
        <w:rPr>
          <w:rFonts w:hint="eastAsia"/>
        </w:rPr>
        <w:t>　　　　三、磷复肥企业减产防止资金链断裂</w:t>
      </w:r>
      <w:r>
        <w:rPr>
          <w:rFonts w:hint="eastAsia"/>
        </w:rPr>
        <w:br/>
      </w:r>
      <w:r>
        <w:rPr>
          <w:rFonts w:hint="eastAsia"/>
        </w:rPr>
        <w:t>　　　　四、磷复肥快速发展为BB肥提供原料保证</w:t>
      </w:r>
      <w:r>
        <w:rPr>
          <w:rFonts w:hint="eastAsia"/>
        </w:rPr>
        <w:br/>
      </w:r>
      <w:r>
        <w:rPr>
          <w:rFonts w:hint="eastAsia"/>
        </w:rPr>
        <w:t>　　　　五、我国磷复肥行业形势严峻</w:t>
      </w:r>
      <w:r>
        <w:rPr>
          <w:rFonts w:hint="eastAsia"/>
        </w:rPr>
        <w:br/>
      </w:r>
      <w:r>
        <w:rPr>
          <w:rFonts w:hint="eastAsia"/>
        </w:rPr>
        <w:t>　　　　六、谋划高通胀时代磷复肥企业生存出路</w:t>
      </w:r>
      <w:r>
        <w:rPr>
          <w:rFonts w:hint="eastAsia"/>
        </w:rPr>
        <w:br/>
      </w:r>
      <w:r>
        <w:rPr>
          <w:rFonts w:hint="eastAsia"/>
        </w:rPr>
        <w:t>　　　　七、磷复肥企业“内忧外患”</w:t>
      </w:r>
      <w:r>
        <w:rPr>
          <w:rFonts w:hint="eastAsia"/>
        </w:rPr>
        <w:br/>
      </w:r>
      <w:r>
        <w:rPr>
          <w:rFonts w:hint="eastAsia"/>
        </w:rPr>
        <w:t>　　　　八、国内磷复肥企业减产成必然</w:t>
      </w:r>
      <w:r>
        <w:rPr>
          <w:rFonts w:hint="eastAsia"/>
        </w:rPr>
        <w:br/>
      </w:r>
      <w:r>
        <w:rPr>
          <w:rFonts w:hint="eastAsia"/>
        </w:rPr>
        <w:t>　　　　九、我国磷复肥行业面临“冰点”</w:t>
      </w:r>
      <w:r>
        <w:rPr>
          <w:rFonts w:hint="eastAsia"/>
        </w:rPr>
        <w:br/>
      </w:r>
      <w:r>
        <w:rPr>
          <w:rFonts w:hint="eastAsia"/>
        </w:rPr>
        <w:t>　　　　十、进口硫磺几乎冲断磷复肥产业链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 府应补贴磷复肥企业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中国其它磷复肥细分产品市场分析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2020-2025年全国磷肥产量分析</w:t>
      </w:r>
      <w:r>
        <w:rPr>
          <w:rFonts w:hint="eastAsia"/>
        </w:rPr>
        <w:br/>
      </w:r>
      <w:r>
        <w:rPr>
          <w:rFonts w:hint="eastAsia"/>
        </w:rPr>
        <w:t>　　第二节 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2020-2025年中国磷复肥制造行业主要数据监测分析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2020-2025年中国磷复肥行业总体数据分析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2025-2031年中国磷复肥行业趋势预测分析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2025-2031年中国磷复肥行业投资机会与投资前景分析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中-智-林－2025-2031年中国磷复肥行业投资前景研究分析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1：2020-2025年GDP情况</w:t>
      </w:r>
      <w:r>
        <w:rPr>
          <w:rFonts w:hint="eastAsia"/>
        </w:rPr>
        <w:br/>
      </w:r>
      <w:r>
        <w:rPr>
          <w:rFonts w:hint="eastAsia"/>
        </w:rPr>
        <w:t>　　图表 2：2020-2025年CPI情况</w:t>
      </w:r>
      <w:r>
        <w:rPr>
          <w:rFonts w:hint="eastAsia"/>
        </w:rPr>
        <w:br/>
      </w:r>
      <w:r>
        <w:rPr>
          <w:rFonts w:hint="eastAsia"/>
        </w:rPr>
        <w:t>　　图表 3：2020-2025年PPI情况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5：2020-2025年财政收入及增长率分析</w:t>
      </w:r>
      <w:r>
        <w:rPr>
          <w:rFonts w:hint="eastAsia"/>
        </w:rPr>
        <w:br/>
      </w:r>
      <w:r>
        <w:rPr>
          <w:rFonts w:hint="eastAsia"/>
        </w:rPr>
        <w:t>　　图表 6：2020-2025年人民币汇率变化情况</w:t>
      </w:r>
      <w:r>
        <w:rPr>
          <w:rFonts w:hint="eastAsia"/>
        </w:rPr>
        <w:br/>
      </w:r>
      <w:r>
        <w:rPr>
          <w:rFonts w:hint="eastAsia"/>
        </w:rPr>
        <w:t>　　图表 7：2020-2025年中国外汇储备及货币情况</w:t>
      </w:r>
      <w:r>
        <w:rPr>
          <w:rFonts w:hint="eastAsia"/>
        </w:rPr>
        <w:br/>
      </w:r>
      <w:r>
        <w:rPr>
          <w:rFonts w:hint="eastAsia"/>
        </w:rPr>
        <w:t>　　图表 8：2020-2025年存贷 款利率变化情况</w:t>
      </w:r>
      <w:r>
        <w:rPr>
          <w:rFonts w:hint="eastAsia"/>
        </w:rPr>
        <w:br/>
      </w:r>
      <w:r>
        <w:rPr>
          <w:rFonts w:hint="eastAsia"/>
        </w:rPr>
        <w:t>　　图表 9：2020-2025年我国社会消费品零售总额情况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10：2020-2025年进出口情况</w:t>
      </w:r>
      <w:r>
        <w:rPr>
          <w:rFonts w:hint="eastAsia"/>
        </w:rPr>
        <w:br/>
      </w:r>
      <w:r>
        <w:rPr>
          <w:rFonts w:hint="eastAsia"/>
        </w:rPr>
        <w:t>　　图表 11：2020-2025年城镇新增就业人数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13：中国磷矿石（折含五氧化二磷30%）产量统计</w:t>
      </w:r>
      <w:r>
        <w:rPr>
          <w:rFonts w:hint="eastAsia"/>
        </w:rPr>
        <w:br/>
      </w:r>
      <w:r>
        <w:rPr>
          <w:rFonts w:hint="eastAsia"/>
        </w:rPr>
        <w:t>　　图表 14：2020-2025年中国磷肥（折五氧化二磷100%）产量分析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图表 15：2025年磷肥产量集中度分析</w:t>
      </w:r>
      <w:r>
        <w:rPr>
          <w:rFonts w:hint="eastAsia"/>
        </w:rPr>
        <w:br/>
      </w:r>
      <w:r>
        <w:rPr>
          <w:rFonts w:hint="eastAsia"/>
        </w:rPr>
        <w:t>　　图表 16：2025年中国磷复肥行业全部企业数据分析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26：企业盈利能力分析</w:t>
      </w:r>
      <w:r>
        <w:rPr>
          <w:rFonts w:hint="eastAsia"/>
        </w:rPr>
        <w:br/>
      </w:r>
      <w:r>
        <w:rPr>
          <w:rFonts w:hint="eastAsia"/>
        </w:rPr>
        <w:t>　　图表 27：企业偿债能力分析</w:t>
      </w:r>
      <w:r>
        <w:rPr>
          <w:rFonts w:hint="eastAsia"/>
        </w:rPr>
        <w:br/>
      </w:r>
      <w:r>
        <w:rPr>
          <w:rFonts w:hint="eastAsia"/>
        </w:rPr>
        <w:t>　　图表 28：企业运营能力分析</w:t>
      </w:r>
      <w:r>
        <w:rPr>
          <w:rFonts w:hint="eastAsia"/>
        </w:rPr>
        <w:br/>
      </w:r>
      <w:r>
        <w:rPr>
          <w:rFonts w:hint="eastAsia"/>
        </w:rPr>
        <w:t>　　图表 29：企业成长能力分析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33：企业运营能力分析</w:t>
      </w:r>
      <w:r>
        <w:rPr>
          <w:rFonts w:hint="eastAsia"/>
        </w:rPr>
        <w:br/>
      </w:r>
      <w:r>
        <w:rPr>
          <w:rFonts w:hint="eastAsia"/>
        </w:rPr>
        <w:t>　　图表 34：企业成长能力分析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38：企业运营能力分析</w:t>
      </w:r>
      <w:r>
        <w:rPr>
          <w:rFonts w:hint="eastAsia"/>
        </w:rPr>
        <w:br/>
      </w:r>
      <w:r>
        <w:rPr>
          <w:rFonts w:hint="eastAsia"/>
        </w:rPr>
        <w:t>　　图表 39：企业成长能力分析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75：2025-2031年中国磷复肥行业盈利能力预测</w:t>
      </w:r>
      <w:r>
        <w:rPr>
          <w:rFonts w:hint="eastAsia"/>
        </w:rPr>
        <w:br/>
      </w:r>
      <w:r>
        <w:rPr>
          <w:rFonts w:hint="eastAsia"/>
        </w:rPr>
        <w:t>　　图表 76：2025-2031年汽车行业投资收益预测</w:t>
      </w:r>
      <w:r>
        <w:rPr>
          <w:rFonts w:hint="eastAsia"/>
        </w:rPr>
        <w:br/>
      </w:r>
      <w:r>
        <w:rPr>
          <w:rFonts w:hint="eastAsia"/>
        </w:rPr>
        <w:t>　　图表 77：中国主要省区磷矿保有量统计</w:t>
      </w:r>
      <w:r>
        <w:rPr>
          <w:rFonts w:hint="eastAsia"/>
        </w:rPr>
        <w:br/>
      </w:r>
      <w:r>
        <w:rPr>
          <w:rFonts w:hint="eastAsia"/>
        </w:rPr>
        <w:t>　　图表 78：磷复肥产品技术应用注意事项分析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79：磷复肥产品项目投资注意事项图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80：磷复肥产品行业生产开发注意事项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81：磷复肥产品销售注意事项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6c3c701c4266" w:history="1">
        <w:r>
          <w:rPr>
            <w:rStyle w:val="Hyperlink"/>
          </w:rPr>
          <w:t>2025年中国磷复肥发展现状调研及市场前景分析报告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66c3c701c4266" w:history="1">
        <w:r>
          <w:rPr>
            <w:rStyle w:val="Hyperlink"/>
          </w:rPr>
          <w:t>https://www.20087.com/M_ShiYouHuaGong/52/LinFuFeiHangYeQianJingFenXi.html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da29385841c3" w:history="1">
      <w:r>
        <w:rPr>
          <w:rStyle w:val="Hyperlink"/>
        </w:rPr>
        <w:t>2025年中国磷复肥发展现状调研及市场前景分析报告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LinFuFeiHangYeQianJingFenXi.html" TargetMode="External" Id="Rb8066c3c701c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LinFuFeiHangYeQianJingFenXi.html" TargetMode="External" Id="R1bfada293858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2025-01-21T00:54:00Z</dcterms:created>
  <dcterms:modified xsi:type="dcterms:W3CDTF">2025-01-21T01:54:00Z</dcterms:modified>
  <dc:subject>2025年中国磷复肥发展现状调研及市场前景分析报告</dc:subject>
  <dc:title>2025年中国磷复肥发展现状调研及市场前景分析报告</dc:title>
  <cp:keywords>2025年中国磷复肥发展现状调研及市场前景分析报告</cp:keywords>
  <dc:description>2025年中国磷复肥发展现状调研及市场前景分析报告</dc:description>
</cp:coreProperties>
</file>