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571407fb34b82" w:history="1">
              <w:r>
                <w:rPr>
                  <w:rStyle w:val="Hyperlink"/>
                </w:rPr>
                <w:t>中国医药级聚乙二醇行业市场分析与前景趋势预测报告（2025-2031年）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571407fb34b82" w:history="1">
              <w:r>
                <w:rPr>
                  <w:rStyle w:val="Hyperlink"/>
                </w:rPr>
                <w:t>中国医药级聚乙二醇行业市场分析与前景趋势预测报告（2025-2031年）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571407fb34b82" w:history="1">
                <w:r>
                  <w:rPr>
                    <w:rStyle w:val="Hyperlink"/>
                  </w:rPr>
                  <w:t>https://www.20087.com/3/15/YiYaoJiJuYiErChunHangYeQianJingQuShi.html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聚乙二醇市场在全球范围内受到制药、生物技术和医疗器械需求的推动，近年来保持稳定增长。医药级聚乙二醇因其在药物递送、疫苗稳定和生物材料中的重要作用，成为制药和生物技术领域的关键原料。随着全球对创新药物和个性化医疗的需求增加，对高质量、多功能的医药级聚乙二醇需求持续上升。然而，行业面临的挑战包括如何在保证产品纯度和稳定性的同时，降低成本和提高生产效率，以及如何应对药品监管政策和生物安全性标准的严格要求。</w:t>
      </w:r>
      <w:r>
        <w:rPr>
          <w:rFonts w:hint="eastAsia"/>
        </w:rPr>
        <w:br/>
      </w:r>
      <w:r>
        <w:rPr>
          <w:rFonts w:hint="eastAsia"/>
        </w:rPr>
        <w:t>　　未来，医药级聚乙二醇行业将更加注重材料创新和精准医疗。一方面，通过改进合成技术和采用生物兼容性材料，开发具有更高生物活性和更宽应用范围的新型医药级聚乙二醇，拓宽其在基因治疗和细胞疗法中的应用。另一方面，结合药物递送技术和配方优化，提供能够实现靶向释放和可控释放的智能医药级聚乙二醇载体，推动行业向更加精准和高效的方向发展。此外，随着健康意识的提升，医药级聚乙二醇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571407fb34b82" w:history="1">
        <w:r>
          <w:rPr>
            <w:rStyle w:val="Hyperlink"/>
          </w:rPr>
          <w:t>中国医药级聚乙二醇行业市场分析与前景趋势预测报告（2025-2031年）</w:t>
        </w:r>
      </w:hyperlink>
      <w:r>
        <w:rPr>
          <w:rFonts w:hint="eastAsia"/>
        </w:rPr>
        <w:t>》基于多年医药级聚乙二醇行业研究积累，结合医药级聚乙二醇行业市场现状，通过资深研究团队对医药级聚乙二醇市场资讯的系统整理与分析，依托权威数据资源及长期市场监测数据库，对医药级聚乙二醇行业进行了全面调研。报告详细分析了医药级聚乙二醇市场规模、市场前景、技术现状及未来发展方向，重点评估了医药级聚乙二醇行业内企业的竞争格局及经营表现，并通过SWOT分析揭示了医药级聚乙二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2571407fb34b82" w:history="1">
        <w:r>
          <w:rPr>
            <w:rStyle w:val="Hyperlink"/>
          </w:rPr>
          <w:t>中国医药级聚乙二醇行业市场分析与前景趋势预测报告（2025-2031年）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》为投资者提供了准确的市场现状分析及前景预判，帮助挖掘行业投资价值，并提出投资策略与营销策略建议，是把握医药级聚乙二醇行业动态、优化决策的重要工具。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医药级聚乙二醇行业界定及应用领域</w:t>
      </w:r>
      <w:r>
        <w:rPr>
          <w:rFonts w:hint="eastAsia"/>
        </w:rPr>
        <w:br/>
      </w:r>
      <w:r>
        <w:rPr>
          <w:rFonts w:hint="eastAsia"/>
        </w:rPr>
        <w:t>　　第一节 医药级聚乙二醇行业定义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医药级聚乙二醇主要应用领域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2024-2025年全球医药级聚乙二醇行业市场调研分析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全球医药级聚乙二醇行业经济环境分析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全球医药级聚乙二醇市场总体情况分析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一、全球医药级聚乙二醇行业的发展特点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二、全球医药级聚乙二醇市场结构</w:t>
      </w:r>
      <w:r>
        <w:rPr>
          <w:rFonts w:hint="eastAsia"/>
        </w:rPr>
        <w:br/>
      </w:r>
      <w:r>
        <w:rPr>
          <w:rFonts w:hint="eastAsia"/>
        </w:rPr>
        <w:t>　　　　三、全球医药级聚乙二醇行业竞争格局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全球主要国家（地区）医药级聚乙二醇市场分析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2025-2031年全球医药级聚乙二醇行业发展趋势预测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2024-2025年医药级聚乙二醇行业发展环境分析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医药级聚乙二醇行业环境分析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医药级聚乙二醇行业相关政策、法规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2024-2025年医药级聚乙二醇行业技术发展现状及趋势分析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医药级聚乙二醇行业技术发展现状分析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国内外医药级聚乙二醇行业技术差异与原因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医药级聚乙二醇行业技术发展方向、趋势预测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提升医药级聚乙二醇行业技术能力策略建议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中国医药级聚乙二醇行业供给、需求分析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2024-2025年中国医药级聚乙二醇市场现状</w:t>
      </w:r>
      <w:r>
        <w:rPr>
          <w:rFonts w:hint="eastAsia"/>
        </w:rPr>
        <w:br/>
      </w:r>
      <w:r>
        <w:rPr>
          <w:rFonts w:hint="eastAsia"/>
        </w:rPr>
        <w:t>　　第二节 中国医药级聚乙二醇行业产量情况分析及预测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一、医药级聚乙二醇总体产能规模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、2019-2024年中国医药级聚乙二醇产量统计分析</w:t>
      </w:r>
      <w:r>
        <w:rPr>
          <w:rFonts w:hint="eastAsia"/>
        </w:rPr>
        <w:br/>
      </w:r>
      <w:r>
        <w:rPr>
          <w:rFonts w:hint="eastAsia"/>
        </w:rPr>
        <w:t>　　　　三、医药级聚乙二醇生产区域分布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四、2025-2031年中国医药级聚乙二醇产量预测分析</w:t>
      </w:r>
      <w:r>
        <w:rPr>
          <w:rFonts w:hint="eastAsia"/>
        </w:rPr>
        <w:br/>
      </w:r>
      <w:r>
        <w:rPr>
          <w:rFonts w:hint="eastAsia"/>
        </w:rPr>
        <w:t>　　第三节 中国医药级聚乙二醇市场需求情况分析及预测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一、中国医药级聚乙二醇市场需求特点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二、2019-2024年中国医药级聚乙二醇市场需求统计</w:t>
      </w:r>
      <w:r>
        <w:rPr>
          <w:rFonts w:hint="eastAsia"/>
        </w:rPr>
        <w:br/>
      </w:r>
      <w:r>
        <w:rPr>
          <w:rFonts w:hint="eastAsia"/>
        </w:rPr>
        <w:t>　　　　三、医药级聚乙二醇市场饱和度</w:t>
      </w:r>
      <w:r>
        <w:rPr>
          <w:rFonts w:hint="eastAsia"/>
        </w:rPr>
        <w:br/>
      </w:r>
      <w:r>
        <w:rPr>
          <w:rFonts w:hint="eastAsia"/>
        </w:rPr>
        <w:t>　　　　四、影响医药级聚乙二醇市场需求的因素</w:t>
      </w:r>
      <w:r>
        <w:rPr>
          <w:rFonts w:hint="eastAsia"/>
        </w:rPr>
        <w:br/>
      </w:r>
      <w:r>
        <w:rPr>
          <w:rFonts w:hint="eastAsia"/>
        </w:rPr>
        <w:t>　　　　五、医药级聚乙二醇市场潜力分析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六、2025-2031年中国医药级聚乙二醇市场需求预测分析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中国医药级聚乙二醇行业进出口分析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一、2019-2024年医药级聚乙二醇进口量及增速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三、2025-2031年医药级聚乙二醇进口量及增速预测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一、2019-2024年医药级聚乙二醇出口量及增速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三、2025-2031年医药级聚乙二醇出口量及增速预测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中国医药级聚乙二醇行业重点地区调研分析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一、中国医药级聚乙二醇行业区域市场分布情况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二、**地区医药级聚乙二醇行业市场需求规模情况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三、**地区医药级聚乙二醇行业市场需求规模情况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四、**地区医药级聚乙二醇行业市场需求规模情况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五、**地区医药级聚乙二醇行业市场需求规模情况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六、**地区医药级聚乙二醇行业市场需求规模情况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2024-2025年中国医药级聚乙二醇细分行业调研</w:t>
      </w:r>
      <w:r>
        <w:rPr>
          <w:rFonts w:hint="eastAsia"/>
        </w:rPr>
        <w:br/>
      </w:r>
      <w:r>
        <w:rPr>
          <w:rFonts w:hint="eastAsia"/>
        </w:rPr>
        <w:t>　　第一节 主要医药级聚乙二醇细分行业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医药级聚乙二醇行业重点企业发展调研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2025年中国医药级聚乙二醇企业营销及发展建议</w:t>
      </w:r>
      <w:r>
        <w:rPr>
          <w:rFonts w:hint="eastAsia"/>
        </w:rPr>
        <w:br/>
      </w:r>
      <w:r>
        <w:rPr>
          <w:rFonts w:hint="eastAsia"/>
        </w:rPr>
        <w:t>　　第一节 医药级聚乙二醇企业营销策略分析及建议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医药级聚乙二醇企业营销策略分析</w:t>
      </w:r>
      <w:r>
        <w:rPr>
          <w:rFonts w:hint="eastAsia"/>
        </w:rPr>
        <w:br/>
      </w:r>
      <w:r>
        <w:rPr>
          <w:rFonts w:hint="eastAsia"/>
        </w:rPr>
        <w:t>　　　　一、医药级聚乙二醇企业营销策略</w:t>
      </w:r>
      <w:r>
        <w:rPr>
          <w:rFonts w:hint="eastAsia"/>
        </w:rPr>
        <w:br/>
      </w:r>
      <w:r>
        <w:rPr>
          <w:rFonts w:hint="eastAsia"/>
        </w:rPr>
        <w:t>　　　　二、医药级聚乙二醇企业经验借鉴</w:t>
      </w:r>
      <w:r>
        <w:rPr>
          <w:rFonts w:hint="eastAsia"/>
        </w:rPr>
        <w:br/>
      </w:r>
      <w:r>
        <w:rPr>
          <w:rFonts w:hint="eastAsia"/>
        </w:rPr>
        <w:t>　　第三节 医药级聚乙二醇企业营销模式演化与创新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医药级聚乙二醇企业经营发展分析及建议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一、医药级聚乙二醇企业存在的问题</w:t>
      </w:r>
      <w:r>
        <w:rPr>
          <w:rFonts w:hint="eastAsia"/>
        </w:rPr>
        <w:br/>
      </w:r>
      <w:r>
        <w:rPr>
          <w:rFonts w:hint="eastAsia"/>
        </w:rPr>
        <w:t>　　　　二、医药级聚乙二醇企业应对的策略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医药级聚乙二醇行业发展趋势及投资风险预警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2025年医药级聚乙二醇市场前景分析</w:t>
      </w:r>
      <w:r>
        <w:rPr>
          <w:rFonts w:hint="eastAsia"/>
        </w:rPr>
        <w:br/>
      </w:r>
      <w:r>
        <w:rPr>
          <w:rFonts w:hint="eastAsia"/>
        </w:rPr>
        <w:t>　　第二节 2025年医药级聚乙二醇行业发展趋势预测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影响医药级聚乙二醇行业发展的主要因素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一、2025年影响医药级聚乙二醇行业运行的有利因素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二、2025年影响医药级聚乙二醇行业运行的稳定因素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三、2025年影响医药级聚乙二醇行业运行的不利因素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四、2025年中国医药级聚乙二醇行业发展面临的挑战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五、2025年中国医药级聚乙二醇行业发展面临的机遇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医药级聚乙二醇行业投资风险预警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一、2025-2031年医药级聚乙二醇行业市场风险及控制策略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二、2025-2031年医药级聚乙二醇行业政策风险及控制策略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三、2025-2031年医药级聚乙二醇行业经营风险及控制策略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四、2025-2031年医药级聚乙二醇同业竞争风险及控制策略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五、2025-2031年医药级聚乙二醇行业其他风险及控制策略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医药级聚乙二醇行业投资战略研究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医药级聚乙二醇行业发展战略研究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对我国医药级聚乙二醇品牌的战略思考</w:t>
      </w:r>
      <w:r>
        <w:rPr>
          <w:rFonts w:hint="eastAsia"/>
        </w:rPr>
        <w:br/>
      </w:r>
      <w:r>
        <w:rPr>
          <w:rFonts w:hint="eastAsia"/>
        </w:rPr>
        <w:t>　　　　一、医药级聚乙二醇品牌的重要性</w:t>
      </w:r>
      <w:r>
        <w:rPr>
          <w:rFonts w:hint="eastAsia"/>
        </w:rPr>
        <w:br/>
      </w:r>
      <w:r>
        <w:rPr>
          <w:rFonts w:hint="eastAsia"/>
        </w:rPr>
        <w:t>　　　　二、医药级聚乙二醇实施品牌战略的意义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三、医药级聚乙二醇企业品牌的现状分析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四、我国医药级聚乙二醇企业的品牌战略</w:t>
      </w:r>
      <w:r>
        <w:rPr>
          <w:rFonts w:hint="eastAsia"/>
        </w:rPr>
        <w:br/>
      </w:r>
      <w:r>
        <w:rPr>
          <w:rFonts w:hint="eastAsia"/>
        </w:rPr>
        <w:t>　　　　五、医药级聚乙二醇品牌战略管理的策略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医药级聚乙二醇经营策略分析</w:t>
      </w:r>
      <w:r>
        <w:rPr>
          <w:rFonts w:hint="eastAsia"/>
        </w:rPr>
        <w:br/>
      </w:r>
      <w:r>
        <w:rPr>
          <w:rFonts w:hint="eastAsia"/>
        </w:rPr>
        <w:t>　　　　一、医药级聚乙二醇市场细分策略</w:t>
      </w:r>
      <w:r>
        <w:rPr>
          <w:rFonts w:hint="eastAsia"/>
        </w:rPr>
        <w:br/>
      </w:r>
      <w:r>
        <w:rPr>
          <w:rFonts w:hint="eastAsia"/>
        </w:rPr>
        <w:t>　　　　二、医药级聚乙二醇市场创新策略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四、医药级聚乙二醇新产品差异化战略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(中:智:林)医药级聚乙二醇行业投资战略研究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一、2025-2031年医药级聚乙二醇行业投资战略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医药级聚乙二醇行业历程</w:t>
      </w:r>
      <w:r>
        <w:rPr>
          <w:rFonts w:hint="eastAsia"/>
        </w:rPr>
        <w:br/>
      </w:r>
      <w:r>
        <w:rPr>
          <w:rFonts w:hint="eastAsia"/>
        </w:rPr>
        <w:t>　　图表 医药级聚乙二醇行业生命周期</w:t>
      </w:r>
      <w:r>
        <w:rPr>
          <w:rFonts w:hint="eastAsia"/>
        </w:rPr>
        <w:br/>
      </w:r>
      <w:r>
        <w:rPr>
          <w:rFonts w:hint="eastAsia"/>
        </w:rPr>
        <w:t>　　图表 医药级聚乙二醇行业产业链分析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2019-2024年医药级聚乙二醇行业市场容量分析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2024年中国医药级聚乙二醇行业需求领域分布格局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2024年中国医药级聚乙二醇进口国家及地区分析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2024年中国医药级聚乙二醇出口国家及地区分析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2019-2024年中国医药级聚乙二醇行业企业平均规模情况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**地区医药级聚乙二醇市场规模及增长情况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**地区医药级聚乙二醇行业市场需求情况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医药级聚乙二醇重点企业（三）成长能力情况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2025-2031年中国医药级聚乙二醇行业产能预测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2025-2031年中国医药级聚乙二醇行业产量预测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2025-2031年中国医药级聚乙二醇市场需求量预测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2025-2031年中国医药级聚乙二醇行业供需平衡预测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2025-2031年中国医药级聚乙二醇行业市场容量预测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2025-2031年中国医药级聚乙二醇行业市场规模预测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2025年中国医药级聚乙二醇市场前景分析</w:t>
      </w:r>
      <w:r>
        <w:rPr>
          <w:rFonts w:hint="eastAsia"/>
        </w:rPr>
        <w:br/>
      </w:r>
      <w:r>
        <w:rPr>
          <w:rFonts w:hint="eastAsia"/>
        </w:rPr>
        <w:t>　　图表 2025年中国医药级聚乙二醇发展趋势预测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571407fb34b82" w:history="1">
        <w:r>
          <w:rPr>
            <w:rStyle w:val="Hyperlink"/>
          </w:rPr>
          <w:t>中国医药级聚乙二醇行业市场分析与前景趋势预测报告（2025-2031年）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571407fb34b82" w:history="1">
        <w:r>
          <w:rPr>
            <w:rStyle w:val="Hyperlink"/>
          </w:rPr>
          <w:t>https://www.20087.com/3/15/YiYaoJiJuYiErChunHangYeQianJingQuShi.html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和医药级哪个好、医药级聚乙二醇上游产业、聚乙二醇和乙二醇的区别、医药级聚乙二醇经济环境分析、聚乙二醇是啥、医药级聚乙二醇有哪些产品、医药级与医用级、医药级聚乙二醇4000生产厂家、医药级和化妆品级哪个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8459ee2ad4e99" w:history="1">
      <w:r>
        <w:rPr>
          <w:rStyle w:val="Hyperlink"/>
        </w:rPr>
        <w:t>中国医药级聚乙二醇行业市场分析与前景趋势预测报告（2025-2031年）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YaoJiJuYiErChunHangYeQianJingQuShi.html" TargetMode="External" Id="R522571407fb3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YaoJiJuYiErChunHangYeQianJingQuShi.html" TargetMode="External" Id="R8178459ee2ad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2025-02-27T23:14:00Z</dcterms:created>
  <dcterms:modified xsi:type="dcterms:W3CDTF">2025-02-28T00:14:00Z</dcterms:modified>
  <dc:subject>中国医药级聚乙二醇行业市场分析与前景趋势预测报告（2025-2031年）</dc:subject>
  <dc:title>中国医药级聚乙二醇行业市场分析与前景趋势预测报告（2025-2031年）</dc:title>
  <cp:keywords>中国医药级聚乙二醇行业市场分析与前景趋势预测报告（2025-2031年）</cp:keywords>
  <dc:description>中国医药级聚乙二醇行业市场分析与前景趋势预测报告（2025-2031年）</dc:description>
</cp:coreProperties>
</file>