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6915ceedf4922" w:history="1">
              <w:r>
                <w:rPr>
                  <w:rStyle w:val="Hyperlink"/>
                </w:rPr>
                <w:t>2024-2030年中国同位素行业发展调研与市场前景预测报告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6915ceedf4922" w:history="1">
              <w:r>
                <w:rPr>
                  <w:rStyle w:val="Hyperlink"/>
                </w:rPr>
                <w:t>2024-2030年中国同位素行业发展调研与市场前景预测报告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26915ceedf4922" w:history="1">
                <w:r>
                  <w:rPr>
                    <w:rStyle w:val="Hyperlink"/>
                  </w:rPr>
                  <w:t>https://www.20087.com/3/55/TongWeiSuDeQianJingQuShi.html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位素技术是核科学与医学、农业、环境科学等众多领域的重要基础。目前，稳定同位素如氘、碳-13在科学研究和环境示踪中应用广泛，而放射性同位素如钴-60、钼-99在医疗诊断与治疗中发挥着不可替代的作用。全球同位素市场呈现出供应多元化趋势，但某些关键医用同位素的供应仍不稳定，促使各国加强国际合作与本土生产能力的建设。</w:t>
      </w:r>
      <w:r>
        <w:rPr>
          <w:rFonts w:hint="eastAsia"/>
        </w:rPr>
        <w:br/>
      </w:r>
      <w:r>
        <w:rPr>
          <w:rFonts w:hint="eastAsia"/>
        </w:rPr>
        <w:t>　　未来，同位素技术的发展将更加注重可持续性和安全性。随着加速器技术的进步，非核反应生产同位素的方法将得到推广，减少对核反应堆的依赖。此外，精准医疗的兴起将推动医用同位素的个性化与定制化生产，以及同位素标记药物的创新发展。同时，环境监测和气候变化研究的需求增加，将进一步扩大稳定同位素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6915ceedf4922" w:history="1">
        <w:r>
          <w:rPr>
            <w:rStyle w:val="Hyperlink"/>
          </w:rPr>
          <w:t>2024-2030年中国同位素行业发展调研与市场前景预测报告</w:t>
        </w:r>
      </w:hyperlink>
      <w:r>
        <w:rPr>
          <w:rFonts w:hint="eastAsia"/>
        </w:rPr>
        <w:t>》基于权威机构及同位素相关协会等渠道的资料数据，全方位分析了同位素行业的现状、市场需求及市场规模。同位素报告详细探讨了产业链结构、价格趋势，并对同位素各细分市场进行了研究。同时，预测了同位素市场前景与发展趋势，剖析了品牌竞争状态、市场集中度，以及同位素重点企业的表现。此外，同位素报告还揭示了行业发展的潜在风险与机遇，为同位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同位素行业概述</w:t>
      </w:r>
      <w:r>
        <w:rPr>
          <w:rFonts w:hint="eastAsia"/>
        </w:rPr>
        <w:br/>
      </w:r>
      <w:r>
        <w:rPr>
          <w:rFonts w:hint="eastAsia"/>
        </w:rPr>
        <w:t>　　第一节 同位素定义与分类</w:t>
      </w:r>
      <w:r>
        <w:rPr>
          <w:rFonts w:hint="eastAsia"/>
        </w:rPr>
        <w:br/>
      </w:r>
      <w:r>
        <w:rPr>
          <w:rFonts w:hint="eastAsia"/>
        </w:rPr>
        <w:t>　　第二节 同位素应用领域</w:t>
      </w:r>
      <w:r>
        <w:rPr>
          <w:rFonts w:hint="eastAsia"/>
        </w:rPr>
        <w:br/>
      </w:r>
      <w:r>
        <w:rPr>
          <w:rFonts w:hint="eastAsia"/>
        </w:rPr>
        <w:t>　　第三节 同位素行业经济指标分析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同位素产业链及经营模式分析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三、同位素销售模式及销售渠道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全球同位素市场发展综述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2019-2023年全球同位素市场规模与趋势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主要国家与地区同位素市场分析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2024-2030年全球同位素行业发展趋势与前景预测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中国同位素行业市场分析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2023-2024年同位素产能与投资动态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一、国内同位素产能及利用情况</w:t>
      </w:r>
      <w:r>
        <w:rPr>
          <w:rFonts w:hint="eastAsia"/>
        </w:rPr>
        <w:br/>
      </w:r>
      <w:r>
        <w:rPr>
          <w:rFonts w:hint="eastAsia"/>
        </w:rPr>
        <w:t>　　　　二、同位素产能扩张与投资动态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2024-2030年同位素行业产量统计与趋势预测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一、2019-2023年同位素行业产量数据统计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1、2019-2023年同位素产量及增长趋势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2、2019-2023年同位素细分产品产量及份额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二、影响同位素产量的关键因素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三、2024-2030年同位素产量预测</w:t>
      </w:r>
      <w:r>
        <w:rPr>
          <w:rFonts w:hint="eastAsia"/>
        </w:rPr>
        <w:br/>
      </w:r>
      <w:r>
        <w:rPr>
          <w:rFonts w:hint="eastAsia"/>
        </w:rPr>
        <w:t>　　第三节 2024-2030年同位素市场需求与销售分析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一、2023-2024年同位素行业需求现状</w:t>
      </w:r>
      <w:r>
        <w:rPr>
          <w:rFonts w:hint="eastAsia"/>
        </w:rPr>
        <w:br/>
      </w:r>
      <w:r>
        <w:rPr>
          <w:rFonts w:hint="eastAsia"/>
        </w:rPr>
        <w:t>　　　　二、同位素客户群体与需求特点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三、2019-2023年同位素行业销售规模分析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四、2024-2030年同位素市场增长潜力与规模预测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中国同位素细分市场与下游应用领域分析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同位素细分市场分析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一、2023-2024年同位素主要细分产品市场现状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同位素下游应用与客户群体分析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一、2023-2024年同位素各应用领域市场现状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2023-2024年中国同位素技术发展研究</w:t>
      </w:r>
      <w:r>
        <w:rPr>
          <w:rFonts w:hint="eastAsia"/>
        </w:rPr>
        <w:br/>
      </w:r>
      <w:r>
        <w:rPr>
          <w:rFonts w:hint="eastAsia"/>
        </w:rPr>
        <w:t>　　第一节 当前同位素技术发展现状</w:t>
      </w:r>
      <w:r>
        <w:rPr>
          <w:rFonts w:hint="eastAsia"/>
        </w:rPr>
        <w:br/>
      </w:r>
      <w:r>
        <w:rPr>
          <w:rFonts w:hint="eastAsia"/>
        </w:rPr>
        <w:t>　　第二节 国内外同位素技术差异与原因</w:t>
      </w:r>
      <w:r>
        <w:rPr>
          <w:rFonts w:hint="eastAsia"/>
        </w:rPr>
        <w:br/>
      </w:r>
      <w:r>
        <w:rPr>
          <w:rFonts w:hint="eastAsia"/>
        </w:rPr>
        <w:t>　　第三节 同位素技术创新与发展趋势预测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技术进步对同位素行业的影响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同位素价格机制与竞争策略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一、2019-2023年同位素市场价格走势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同位素定价策略与方法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2024-2030年同位素价格竞争态势与趋势预测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中国同位素行业重点区域市场研究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2023-2024年重点区域同位素市场发展概况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二、2019-2023年同位素市场需求规模情况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三、2024-2030年同位素行业发展潜力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二、2019-2023年同位素市场需求规模情况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三、2024-2030年同位素行业发展潜力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二、2019-2023年同位素市场需求规模情况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三、2024-2030年同位素行业发展潜力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二、2019-2023年同位素市场需求规模情况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三、2024-2030年同位素行业发展潜力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二、2019-2023年同位素市场需求规模情况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三、2024-2030年同位素行业发展潜力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2019-2023年中国同位素行业进出口情况分析</w:t>
      </w:r>
      <w:r>
        <w:rPr>
          <w:rFonts w:hint="eastAsia"/>
        </w:rPr>
        <w:br/>
      </w:r>
      <w:r>
        <w:rPr>
          <w:rFonts w:hint="eastAsia"/>
        </w:rPr>
        <w:t>　　第一节 同位素行业进口情况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一、2019-2023年同位素进口规模及增长情况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二、同位素主要进口来源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同位素行业出口情况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一、2019-2023年同位素出口规模及增长情况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二、同位素主要出口目的地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2019-2023年中国同位素行业总体发展与财务状况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2019-2023年中国同位素行业规模情况</w:t>
      </w:r>
      <w:r>
        <w:rPr>
          <w:rFonts w:hint="eastAsia"/>
        </w:rPr>
        <w:br/>
      </w:r>
      <w:r>
        <w:rPr>
          <w:rFonts w:hint="eastAsia"/>
        </w:rPr>
        <w:t>　　　　一、同位素行业企业数量规模</w:t>
      </w:r>
      <w:r>
        <w:rPr>
          <w:rFonts w:hint="eastAsia"/>
        </w:rPr>
        <w:br/>
      </w:r>
      <w:r>
        <w:rPr>
          <w:rFonts w:hint="eastAsia"/>
        </w:rPr>
        <w:t>　　　　二、同位素行业从业人员规模</w:t>
      </w:r>
      <w:r>
        <w:rPr>
          <w:rFonts w:hint="eastAsia"/>
        </w:rPr>
        <w:br/>
      </w:r>
      <w:r>
        <w:rPr>
          <w:rFonts w:hint="eastAsia"/>
        </w:rPr>
        <w:t>　　　　三、同位素行业市场敏感性分析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2019-2023年中国同位素行业财务能力分析</w:t>
      </w:r>
      <w:r>
        <w:rPr>
          <w:rFonts w:hint="eastAsia"/>
        </w:rPr>
        <w:br/>
      </w:r>
      <w:r>
        <w:rPr>
          <w:rFonts w:hint="eastAsia"/>
        </w:rPr>
        <w:t>　　　　一、同位素行业盈利能力</w:t>
      </w:r>
      <w:r>
        <w:rPr>
          <w:rFonts w:hint="eastAsia"/>
        </w:rPr>
        <w:br/>
      </w:r>
      <w:r>
        <w:rPr>
          <w:rFonts w:hint="eastAsia"/>
        </w:rPr>
        <w:t>　　　　二、同位素行业偿债能力</w:t>
      </w:r>
      <w:r>
        <w:rPr>
          <w:rFonts w:hint="eastAsia"/>
        </w:rPr>
        <w:br/>
      </w:r>
      <w:r>
        <w:rPr>
          <w:rFonts w:hint="eastAsia"/>
        </w:rPr>
        <w:t>　　　　三、同位素行业营运能力</w:t>
      </w:r>
      <w:r>
        <w:rPr>
          <w:rFonts w:hint="eastAsia"/>
        </w:rPr>
        <w:br/>
      </w:r>
      <w:r>
        <w:rPr>
          <w:rFonts w:hint="eastAsia"/>
        </w:rPr>
        <w:t>　　　　四、同位素行业发展能力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同位素行业重点企业调研分析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二、企业同位素业务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二、企业同位素业务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二、企业同位素业务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二、企业同位素业务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二、企业同位素业务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二、企业同位素业务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中国同位素行业竞争格局分析</w:t>
      </w:r>
      <w:r>
        <w:rPr>
          <w:rFonts w:hint="eastAsia"/>
        </w:rPr>
        <w:br/>
      </w:r>
      <w:r>
        <w:rPr>
          <w:rFonts w:hint="eastAsia"/>
        </w:rPr>
        <w:t>　　第一节 同位素行业竞争格局总览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2023-2024年同位素行业竞争力分析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2019-2023年同位素行业企业并购活动分析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2023-2024年同位素行业会展与招投标活动分析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一、同位素行业会展活动及其市场影响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2024年中国同位素企业发展企业发展策略与建议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同位素销售模式与渠道策略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同位素品牌与市场推广策略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同位素研发投入与技术创新能力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同位素合作联盟与资源整合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中国同位素行业风险与对策</w:t>
      </w:r>
      <w:r>
        <w:rPr>
          <w:rFonts w:hint="eastAsia"/>
        </w:rPr>
        <w:br/>
      </w:r>
      <w:r>
        <w:rPr>
          <w:rFonts w:hint="eastAsia"/>
        </w:rPr>
        <w:t>　　第一节 同位素行业SWOT分析</w:t>
      </w:r>
      <w:r>
        <w:rPr>
          <w:rFonts w:hint="eastAsia"/>
        </w:rPr>
        <w:br/>
      </w:r>
      <w:r>
        <w:rPr>
          <w:rFonts w:hint="eastAsia"/>
        </w:rPr>
        <w:t>　　　　一、同位素行业优势</w:t>
      </w:r>
      <w:r>
        <w:rPr>
          <w:rFonts w:hint="eastAsia"/>
        </w:rPr>
        <w:br/>
      </w:r>
      <w:r>
        <w:rPr>
          <w:rFonts w:hint="eastAsia"/>
        </w:rPr>
        <w:t>　　　　二、同位素行业劣势</w:t>
      </w:r>
      <w:r>
        <w:rPr>
          <w:rFonts w:hint="eastAsia"/>
        </w:rPr>
        <w:br/>
      </w:r>
      <w:r>
        <w:rPr>
          <w:rFonts w:hint="eastAsia"/>
        </w:rPr>
        <w:t>　　　　三、同位素市场机会</w:t>
      </w:r>
      <w:r>
        <w:rPr>
          <w:rFonts w:hint="eastAsia"/>
        </w:rPr>
        <w:br/>
      </w:r>
      <w:r>
        <w:rPr>
          <w:rFonts w:hint="eastAsia"/>
        </w:rPr>
        <w:t>　　　　四、同位素市场威胁</w:t>
      </w:r>
      <w:r>
        <w:rPr>
          <w:rFonts w:hint="eastAsia"/>
        </w:rPr>
        <w:br/>
      </w:r>
      <w:r>
        <w:rPr>
          <w:rFonts w:hint="eastAsia"/>
        </w:rPr>
        <w:t>　　第二节 同位素行业风险及对策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2024-2030年中国同位素行业前景与发展趋势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2023-2024年同位素行业发展环境分析</w:t>
      </w:r>
      <w:r>
        <w:rPr>
          <w:rFonts w:hint="eastAsia"/>
        </w:rPr>
        <w:br/>
      </w:r>
      <w:r>
        <w:rPr>
          <w:rFonts w:hint="eastAsia"/>
        </w:rPr>
        <w:t>　　　　一、同位素行业主管部门与监管体制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二、同位素行业主要法律法规及政策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三、同位素行业标准与质量监管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2024-2030年同位素行业发展趋势与方向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2024-2030年同位素行业发展潜力与机遇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同位素行业研究结论与建议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[^中^智^林]同位素行业发展建议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同位素行业历程</w:t>
      </w:r>
      <w:r>
        <w:rPr>
          <w:rFonts w:hint="eastAsia"/>
        </w:rPr>
        <w:br/>
      </w:r>
      <w:r>
        <w:rPr>
          <w:rFonts w:hint="eastAsia"/>
        </w:rPr>
        <w:t>　　图表 同位素行业生命周期</w:t>
      </w:r>
      <w:r>
        <w:rPr>
          <w:rFonts w:hint="eastAsia"/>
        </w:rPr>
        <w:br/>
      </w:r>
      <w:r>
        <w:rPr>
          <w:rFonts w:hint="eastAsia"/>
        </w:rPr>
        <w:t>　　图表 同位素行业产业链分析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2019-2023年中国同位素行业市场规模及增长情况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2019-2023年同位素行业市场容量分析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2019-2023年中国同位素行业产能统计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2019-2023年中国同位素行业产量及增长趋势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2019-2023年中国同位素市场需求量及增速统计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2023年中国同位素行业需求领域分布格局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2019-2023年中国同位素行业销售收入分析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2019-2023年中国同位素行业盈利情况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2019-2023年中国同位素行业利润总额统计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2019-2023年中国同位素进口数量分析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2019-2023年中国同位素进口金额分析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2019-2023年中国同位素出口数量分析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2019-2023年中国同位素出口金额分析</w:t>
      </w:r>
      <w:r>
        <w:rPr>
          <w:rFonts w:hint="eastAsia"/>
        </w:rPr>
        <w:br/>
      </w:r>
      <w:r>
        <w:rPr>
          <w:rFonts w:hint="eastAsia"/>
        </w:rPr>
        <w:t>　　图表 2023年中国同位素进口国家及地区分析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2023年中国同位素出口国家及地区分析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2019-2023年中国同位素行业企业数量情况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2019-2023年中国同位素行业企业平均规模情况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**地区同位素市场规模及增长情况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**地区同位素行业市场需求情况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**地区同位素市场规模及增长情况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**地区同位素行业市场需求情况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**地区同位素市场规模及增长情况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**地区同位素行业市场需求情况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**地区同位素市场规模及增长情况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**地区同位素行业市场需求情况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同位素重点企业（一）基本信息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同位素重点企业（一）经营情况分析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同位素重点企业（一）主要经济指标情况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同位素重点企业（一）盈利能力情况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同位素重点企业（一）偿债能力情况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同位素重点企业（一）运营能力情况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同位素重点企业（一）成长能力情况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同位素重点企业（二）基本信息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同位素重点企业（二）经营情况分析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同位素重点企业（二）主要经济指标情况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同位素重点企业（二）盈利能力情况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同位素重点企业（二）偿债能力情况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同位素重点企业（二）运营能力情况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同位素重点企业（二）成长能力情况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同位素企业信息</w:t>
      </w:r>
      <w:r>
        <w:rPr>
          <w:rFonts w:hint="eastAsia"/>
        </w:rPr>
        <w:br/>
      </w:r>
      <w:r>
        <w:rPr>
          <w:rFonts w:hint="eastAsia"/>
        </w:rPr>
        <w:t>　　图表 同位素企业经营情况分析</w:t>
      </w:r>
      <w:r>
        <w:rPr>
          <w:rFonts w:hint="eastAsia"/>
        </w:rPr>
        <w:br/>
      </w:r>
      <w:r>
        <w:rPr>
          <w:rFonts w:hint="eastAsia"/>
        </w:rPr>
        <w:t>　　图表 同位素重点企业（三）主要经济指标情况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同位素重点企业（三）盈利能力情况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同位素重点企业（三）偿债能力情况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同位素重点企业（三）运营能力情况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同位素重点企业（三）成长能力情况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2024-2030年中国同位素行业产能预测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2024-2030年中国同位素行业产量预测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2024-2030年中国同位素市场需求量预测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2024-2030年中国同位素行业供需平衡预测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2024-2030年中国同位素行业市场容量预测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2024-2030年中国同位素行业市场规模预测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2024-2030年中国同位素市场前景分析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2024-2030年中国同位素发展趋势预测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6915ceedf4922" w:history="1">
        <w:r>
          <w:rPr>
            <w:rStyle w:val="Hyperlink"/>
          </w:rPr>
          <w:t>2024-2030年中国同位素行业发展调研与市场前景预测报告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26915ceedf4922" w:history="1">
        <w:r>
          <w:rPr>
            <w:rStyle w:val="Hyperlink"/>
          </w:rPr>
          <w:t>https://www.20087.com/3/55/TongWeiSuDeQianJingQuShi.html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b001d69844162" w:history="1">
      <w:r>
        <w:rPr>
          <w:rStyle w:val="Hyperlink"/>
        </w:rPr>
        <w:t>2024-2030年中国同位素行业发展调研与市场前景预测报告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TongWeiSuDeQianJingQuShi.html" TargetMode="External" Id="R5526915ceedf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TongWeiSuDeQianJingQuShi.html" TargetMode="External" Id="Rff6b001d6984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2024-07-13T02:58:59Z</dcterms:created>
  <dcterms:modified xsi:type="dcterms:W3CDTF">2024-07-13T03:58:59Z</dcterms:modified>
  <dc:subject>2024-2030年中国同位素行业发展调研与市场前景预测报告</dc:subject>
  <dc:title>2024-2030年中国同位素行业发展调研与市场前景预测报告</dc:title>
  <cp:keywords>2024-2030年中国同位素行业发展调研与市场前景预测报告</cp:keywords>
  <dc:description>2024-2030年中国同位素行业发展调研与市场前景预测报告</dc:description>
</cp:coreProperties>
</file>