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c1d5840f34f06" w:history="1">
              <w:r>
                <w:rPr>
                  <w:rStyle w:val="Hyperlink"/>
                </w:rPr>
                <w:t>2025-2031年中国MDI（二苯基甲烷二异氰酸酯）行业发展研究分析与市场前景预测报告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c1d5840f34f06" w:history="1">
              <w:r>
                <w:rPr>
                  <w:rStyle w:val="Hyperlink"/>
                </w:rPr>
                <w:t>2025-2031年中国MDI（二苯基甲烷二异氰酸酯）行业发展研究分析与市场前景预测报告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c1d5840f34f06" w:history="1">
                <w:r>
                  <w:rPr>
                    <w:rStyle w:val="Hyperlink"/>
                  </w:rPr>
                  <w:t>https://www.20087.com/3/55/MDIErBenJiJiaWanErYiQingSuanZhiD.html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是一种重要的化工原料，广泛应用于聚氨酯泡沫、涂料、粘合剂等领域。近年来，随着聚氨酯行业的快速发展以及对高性能材料的需求增加，MDI市场需求稳步增长。当前市场上，MDI不仅在生产技术上实现了突破，如采用了更高效的生产工艺和更环保的催化剂，还在应用范围上进行了拓展，如开发了适用于特殊环境条件下的高性能MDI产品。此外，随着可持续发展目标的推进，采用更环保的生产工艺和材料的MDI产品也逐渐受到市场青睐。</w:t>
      </w:r>
      <w:r>
        <w:rPr>
          <w:rFonts w:hint="eastAsia"/>
        </w:rPr>
        <w:br/>
      </w:r>
      <w:r>
        <w:rPr>
          <w:rFonts w:hint="eastAsia"/>
        </w:rPr>
        <w:t>　　未来，MDI行业将更加注重技术创新和可持续发展。一方面，随着新材料技术的应用，能够提供更优性能和更长使用寿命的MDI产品将成为趋势。另一方面，随着环保法规的趋严，采用更环保生产工艺的MDI产品将更受欢迎。此外，随着循环经济理念的推广，能够实现材料循环利用的MDI产品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c1d5840f34f06" w:history="1">
        <w:r>
          <w:rPr>
            <w:rStyle w:val="Hyperlink"/>
          </w:rPr>
          <w:t>2025-2031年中国MDI（二苯基甲烷二异氰酸酯）行业发展研究分析与市场前景预测报告</w:t>
        </w:r>
      </w:hyperlink>
      <w:r>
        <w:rPr>
          <w:rFonts w:hint="eastAsia"/>
        </w:rPr>
        <w:t>》系统分析了MDI（二苯基甲烷二异氰酸酯）行业的现状，全面梳理了MDI（二苯基甲烷二异氰酸酯）市场需求、市场规模、产业链结构及价格体系，详细解读了MDI（二苯基甲烷二异氰酸酯）细分市场特点。报告结合权威数据，科学预测了MDI（二苯基甲烷二异氰酸酯）市场前景与发展趋势，客观分析了品牌竞争格局、市场集中度及重点企业的运营表现，并指出了MDI（二苯基甲烷二异氰酸酯）行业面临的机遇与风险。为MDI（二苯基甲烷二异氰酸酯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中国MDI（二苯基甲烷二异氰酸酯）行业发展状况综述</w:t>
      </w:r>
      <w:r>
        <w:rPr>
          <w:rFonts w:hint="eastAsia"/>
        </w:rPr>
        <w:br/>
      </w:r>
      <w:r>
        <w:rPr>
          <w:rFonts w:hint="eastAsia"/>
        </w:rPr>
        <w:t>　　第一节 中国MDI（二苯基甲烷二异氰酸酯）行业简介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一、MDI（二苯基甲烷二异氰酸酯）行业的界定及分类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二、MDI（二苯基甲烷二异氰酸酯）行业的特征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三、MDI（二苯基甲烷二异氰酸酯）的主要用途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中国MDI（二苯基甲烷二异氰酸酯）行业发展状况</w:t>
      </w:r>
      <w:r>
        <w:rPr>
          <w:rFonts w:hint="eastAsia"/>
        </w:rPr>
        <w:br/>
      </w:r>
      <w:r>
        <w:rPr>
          <w:rFonts w:hint="eastAsia"/>
        </w:rPr>
        <w:t>　　　　一、中国MDI（二苯基甲烷二异氰酸酯）行业发展历程</w:t>
      </w:r>
      <w:r>
        <w:rPr>
          <w:rFonts w:hint="eastAsia"/>
        </w:rPr>
        <w:br/>
      </w:r>
      <w:r>
        <w:rPr>
          <w:rFonts w:hint="eastAsia"/>
        </w:rPr>
        <w:t>　　　　二、中国MDI（二苯基甲烷二异氰酸酯）行业发展面临的问题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中国MDI（二苯基甲烷二异氰酸酯）生产现状分析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MDI（二苯基甲烷二异氰酸酯）行业总体规模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MDI（二苯基甲烷二异氰酸酯）产业的生命周期分析</w:t>
      </w:r>
      <w:r>
        <w:rPr>
          <w:rFonts w:hint="eastAsia"/>
        </w:rPr>
        <w:br/>
      </w:r>
      <w:r>
        <w:rPr>
          <w:rFonts w:hint="eastAsia"/>
        </w:rPr>
        <w:t>　　第五节 MDI（二苯基甲烷二异氰酸酯）产业供需情况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MDI（二苯基甲烷二异氰酸酯）产品市场供需分析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MDI（二苯基甲烷二异氰酸酯）行业竞争绩效分析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MDI（二苯基甲烷二异氰酸酯）行业产业集中度分析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MDI（二苯基甲烷二异氰酸酯）市场分销体系分析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MDI（二苯基甲烷二异氰酸酯）产业投资策略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中国MDI（二苯基甲烷二异氰酸酯）行情走势及影响要素分析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年中国MDI（二苯基甲烷二异氰酸酯）行情走势回顾</w:t>
      </w:r>
      <w:r>
        <w:rPr>
          <w:rFonts w:hint="eastAsia"/>
        </w:rPr>
        <w:br/>
      </w:r>
      <w:r>
        <w:rPr>
          <w:rFonts w:hint="eastAsia"/>
        </w:rPr>
        <w:t>　　第二节 中国MDI（二苯基甲烷二异氰酸酯）当前市场行情分析</w:t>
      </w:r>
      <w:r>
        <w:rPr>
          <w:rFonts w:hint="eastAsia"/>
        </w:rPr>
        <w:br/>
      </w:r>
      <w:r>
        <w:rPr>
          <w:rFonts w:hint="eastAsia"/>
        </w:rPr>
        <w:t>　　第三节 影响MDI（二苯基甲烷二异氰酸酯）市场行情的要素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2025-2031年中国MDI（二苯基甲烷二异氰酸酯）行情走势预测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MDI（二苯基甲烷二异氰酸酯）行业竞争格局分析</w:t>
      </w:r>
      <w:r>
        <w:rPr>
          <w:rFonts w:hint="eastAsia"/>
        </w:rPr>
        <w:br/>
      </w:r>
      <w:r>
        <w:rPr>
          <w:rFonts w:hint="eastAsia"/>
        </w:rPr>
        <w:t>　　2017年国内MDI合成装置产能305万吨，消费量205万吨，同比增长6%。全球MDI合成装置产能804万吨，消费量675万吨，同比增长5%，对应装置开工率在80%以上。预计全球未来5年消费量仍将维持5%增长，消费量约781万吨。</w:t>
      </w:r>
      <w:r>
        <w:rPr>
          <w:rFonts w:hint="eastAsia"/>
        </w:rPr>
        <w:br/>
      </w:r>
      <w:r>
        <w:rPr>
          <w:rFonts w:hint="eastAsia"/>
        </w:rPr>
        <w:t>　　全球前五大企业产能占比88%</w:t>
      </w:r>
      <w:r>
        <w:rPr>
          <w:rFonts w:hint="eastAsia"/>
        </w:rPr>
        <w:br/>
      </w:r>
      <w:r>
        <w:rPr>
          <w:rFonts w:hint="eastAsia"/>
        </w:rPr>
        <w:t>　　第一节 中国MDI（二苯基甲烷二异氰酸酯）行业不同地区竞争格局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中国MDI（二苯基甲烷二异氰酸酯）行业的不同企业竞争格局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三、国内MDI（二苯基甲烷二异氰酸酯）企业竞争格局分析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2025-2031年中国MDI（二苯基甲烷二异氰酸酯）行业竞争格局变化趋势分析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MDI（二苯基甲烷二异氰酸酯）行业产品营销分析及预测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MDI（二苯基甲烷二异氰酸酯）行业价格竞争方式分析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MDI（二苯基甲烷二异氰酸酯）行业营销策略分析</w:t>
      </w:r>
      <w:r>
        <w:rPr>
          <w:rFonts w:hint="eastAsia"/>
        </w:rPr>
        <w:br/>
      </w:r>
      <w:r>
        <w:rPr>
          <w:rFonts w:hint="eastAsia"/>
        </w:rPr>
        <w:t>　　第五节 MDI（二苯基甲烷二异氰酸酯）行业国际化营销模式分析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MDI（二苯基甲烷二异氰酸酯）行业市场营销发展趋势预测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2025年中国MDI（二苯基甲烷二异氰酸酯）产业投资分析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MDI（二苯基甲烷二异氰酸酯）行业国内重点生产企业分析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巴斯夫（中国）有限公司上海分公司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宁波万华聚氨酯有限公司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MDI（二苯基甲烷二异氰酸酯）行业风险趋势分析与对策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一、2025-2031年MDI（二苯基甲烷二异氰酸酯）行业市场风险及控制策略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二、2025-2031年MDI（二苯基甲烷二异氰酸酯）行业政策风险及控制策略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三、2025-2031年MDI（二苯基甲烷二异氰酸酯）行业经营风险及控制策略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四、2025-2031年MDI（二苯基甲烷二异氰酸酯）同业竞争风险及控制策略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五、2025-2031年MDI（二苯基甲烷二异氰酸酯）行业其他风险及控制策略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2025-2031年MDI（二苯基甲烷二异氰酸酯）行业投资机会与风险分析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2025-2031年中国MDI（二苯基甲烷二异氰酸酯）行业投资机会分析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2025-2031年MDI（二苯基甲烷二异氰酸酯）行业环境风险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2025-2031年MDI（二苯基甲烷二异氰酸酯）行业产业链上下游风险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2025-2031年MDI（二苯基甲烷二异氰酸酯）行业市场风险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MDI（二苯基甲烷二异氰酸酯）行业投资机会分析研究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2025-2031年MDI（二苯基甲烷二异氰酸酯）行业主要区域投资机会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2025-2031年MDI（二苯基甲烷二异氰酸酯）行业出口市场投资机会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中:智:林－2025-2031年MDI（二苯基甲烷二异氰酸酯）行业企业的多元化投资机会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全球MDI需求增长与同期全球GDP的对比</w:t>
      </w:r>
      <w:r>
        <w:rPr>
          <w:rFonts w:hint="eastAsia"/>
        </w:rPr>
        <w:br/>
      </w:r>
      <w:r>
        <w:rPr>
          <w:rFonts w:hint="eastAsia"/>
        </w:rPr>
        <w:t>　　图表 我国 MDI 产能情况</w:t>
      </w:r>
      <w:r>
        <w:rPr>
          <w:rFonts w:hint="eastAsia"/>
        </w:rPr>
        <w:br/>
      </w:r>
      <w:r>
        <w:rPr>
          <w:rFonts w:hint="eastAsia"/>
        </w:rPr>
        <w:t>　　图表 我国MDI（二苯基甲烷二异氰酸酯）行业所处生命周期示意图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MDI（二苯基甲烷二异氰酸酯）销售策略</w:t>
      </w:r>
      <w:r>
        <w:rPr>
          <w:rFonts w:hint="eastAsia"/>
        </w:rPr>
        <w:br/>
      </w:r>
      <w:r>
        <w:rPr>
          <w:rFonts w:hint="eastAsia"/>
        </w:rPr>
        <w:t>　　图表 MDI（二苯基甲烷二异氰酸酯）企业对付竞争者降价的程序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MDI（二苯基甲烷二异氰酸酯）生产企业定价目标选择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c1d5840f34f06" w:history="1">
        <w:r>
          <w:rPr>
            <w:rStyle w:val="Hyperlink"/>
          </w:rPr>
          <w:t>2025-2031年中国MDI（二苯基甲烷二异氰酸酯）行业发展研究分析与市场前景预测报告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c1d5840f34f06" w:history="1">
        <w:r>
          <w:rPr>
            <w:rStyle w:val="Hyperlink"/>
          </w:rPr>
          <w:t>https://www.20087.com/3/55/MDIErBenJiJiaWanErYiQingSuanZhiD.html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氰酸酯、MDI（二苯基甲烷二异氰酸酯）、异氰酸酯是什么、二苯基甲烷二异氰酸酯对人体的危害、二苯基甲烷走板、二苯基甲烷二异氰酸酯是危险化学品吗、MDI二异氰酸酯、44二苯基甲烷二异氰酸酯的结构式、mdi异氰酸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c7efd6bc74295" w:history="1">
      <w:r>
        <w:rPr>
          <w:rStyle w:val="Hyperlink"/>
        </w:rPr>
        <w:t>2025-2031年中国MDI（二苯基甲烷二异氰酸酯）行业发展研究分析与市场前景预测报告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MDIErBenJiJiaWanErYiQingSuanZhiD.html" TargetMode="External" Id="R23cc1d5840f3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MDIErBenJiJiaWanErYiQingSuanZhiD.html" TargetMode="External" Id="Rcbec7efd6bc7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2025-06-13T00:29:00Z</dcterms:created>
  <dcterms:modified xsi:type="dcterms:W3CDTF">2025-06-13T01:29:00Z</dcterms:modified>
  <dc:subject>2025-2031年中国MDI（二苯基甲烷二异氰酸酯）行业发展研究分析与市场前景预测报告</dc:subject>
  <dc:title>2025-2031年中国MDI（二苯基甲烷二异氰酸酯）行业发展研究分析与市场前景预测报告</dc:title>
  <cp:keywords>2025-2031年中国MDI（二苯基甲烷二异氰酸酯）行业发展研究分析与市场前景预测报告</cp:keywords>
  <dc:description>2025-2031年中国MDI（二苯基甲烷二异氰酸酯）行业发展研究分析与市场前景预测报告</dc:description>
</cp:coreProperties>
</file>