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327afdb3446e9" w:history="1">
              <w:r>
                <w:rPr>
                  <w:rStyle w:val="Hyperlink"/>
                </w:rPr>
                <w:t>2024-2030年中国发光薄膜市场研究与发展趋势预测报告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327afdb3446e9" w:history="1">
              <w:r>
                <w:rPr>
                  <w:rStyle w:val="Hyperlink"/>
                </w:rPr>
                <w:t>2024-2030年中国发光薄膜市场研究与发展趋势预测报告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327afdb3446e9" w:history="1">
                <w:r>
                  <w:rPr>
                    <w:rStyle w:val="Hyperlink"/>
                  </w:rPr>
                  <w:t>https://www.20087.com/3/95/FaGuangBoMoDeFaZhanQuShi.html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发光薄膜是一种能够自行发光的材料，广泛应用于显示屏幕、照明灯具、广告牌等领域。近年来，随着OLED（有机发光二极管）、Micro LED等新型显示技术的发展，发光薄膜的亮度、对比度、色彩饱和度等性能指标有了显著提升，为用户提供了更加优质的视觉体验。同时，通过优化材料配方和制备工艺，发光薄膜的厚度不断减薄，柔韧性增强，为可穿戴设备、柔性显示屏等新兴应用提供了技术支持。</w:t>
      </w:r>
      <w:r>
        <w:rPr>
          <w:rFonts w:hint="eastAsia"/>
        </w:rPr>
        <w:br/>
      </w:r>
      <w:r>
        <w:rPr>
          <w:rFonts w:hint="eastAsia"/>
        </w:rPr>
        <w:t>　　未来，发光薄膜的发展将更加注重灵活性与环保性。一方面，随着纳米技术的进步，将有可能开发出更加轻薄、柔韧的发光薄膜，实现任意弯曲折叠，满足未来可穿戴设备、曲面显示等需求。另一方面，随着可持续发展理念的普及，发光薄膜的生产将更多地采用可回收材料，减少能源消耗和环境污染。此外，通过集成智能传感技术，发光薄膜将能够感知环境变化，自动调节亮度和色彩，提升能效比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327afdb3446e9" w:history="1">
        <w:r>
          <w:rPr>
            <w:rStyle w:val="Hyperlink"/>
          </w:rPr>
          <w:t>2024-2030年中国发光薄膜市场研究与发展趋势预测报告</w:t>
        </w:r>
      </w:hyperlink>
      <w:r>
        <w:rPr>
          <w:rFonts w:hint="eastAsia"/>
        </w:rPr>
        <w:t>》全面分析了发光薄膜行业的现状，深入探讨了发光薄膜市场需求、市场规模及价格波动。发光薄膜报告探讨了产业链关键环节，并对发光薄膜各细分市场进行了研究。同时，基于权威数据和专业分析，科学预测了发光薄膜市场前景与发展趋势。此外，还评估了发光薄膜重点企业的经营状况，包括品牌影响力、市场集中度以及竞争格局，并审慎剖析了潜在风险与机遇。发光薄膜报告以其专业性、科学性和权威性，成为发光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一、发光薄膜行业定义及分类</w:t>
      </w:r>
      <w:r>
        <w:rPr>
          <w:rFonts w:hint="eastAsia"/>
        </w:rPr>
        <w:br/>
      </w:r>
      <w:r>
        <w:rPr>
          <w:rFonts w:hint="eastAsia"/>
        </w:rPr>
        <w:t>　　　　二、发光薄膜行业经济特性</w:t>
      </w:r>
      <w:r>
        <w:rPr>
          <w:rFonts w:hint="eastAsia"/>
        </w:rPr>
        <w:br/>
      </w:r>
      <w:r>
        <w:rPr>
          <w:rFonts w:hint="eastAsia"/>
        </w:rPr>
        <w:t>　　　　三、发光薄膜行业产业链简介</w:t>
      </w:r>
      <w:r>
        <w:rPr>
          <w:rFonts w:hint="eastAsia"/>
        </w:rPr>
        <w:br/>
      </w:r>
      <w:r>
        <w:rPr>
          <w:rFonts w:hint="eastAsia"/>
        </w:rPr>
        <w:t>　　第二节 发光薄膜行业发展成熟度</w:t>
      </w:r>
      <w:r>
        <w:rPr>
          <w:rFonts w:hint="eastAsia"/>
        </w:rPr>
        <w:br/>
      </w:r>
      <w:r>
        <w:rPr>
          <w:rFonts w:hint="eastAsia"/>
        </w:rPr>
        <w:t>　　　　一、发光薄膜行业发展周期分析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发光薄膜行业相关产业动态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发光薄膜行业发展环境分析</w:t>
      </w:r>
      <w:r>
        <w:rPr>
          <w:rFonts w:hint="eastAsia"/>
        </w:rPr>
        <w:br/>
      </w:r>
      <w:r>
        <w:rPr>
          <w:rFonts w:hint="eastAsia"/>
        </w:rPr>
        <w:t>　　第一节 发光薄膜行业环境分析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发光薄膜行业相关政策、法规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发光薄膜行业技术发展现状及趋势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中外发光薄膜技术差距及产生差距的主要原因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提高我国发光薄膜技术的对策</w:t>
      </w:r>
      <w:r>
        <w:rPr>
          <w:rFonts w:hint="eastAsia"/>
        </w:rPr>
        <w:br/>
      </w:r>
      <w:r>
        <w:rPr>
          <w:rFonts w:hint="eastAsia"/>
        </w:rPr>
        <w:t>　　第四节 我国发光薄膜产品研发、设计发展趋势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中国发光薄膜市场发展调研</w:t>
      </w:r>
      <w:r>
        <w:rPr>
          <w:rFonts w:hint="eastAsia"/>
        </w:rPr>
        <w:br/>
      </w:r>
      <w:r>
        <w:rPr>
          <w:rFonts w:hint="eastAsia"/>
        </w:rPr>
        <w:t>　　第一节 发光薄膜市场现状分析及预测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一、2018-2023年中国发光薄膜市场规模分析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二、2024-2030年中国发光薄膜市场规模预测</w:t>
      </w:r>
      <w:r>
        <w:rPr>
          <w:rFonts w:hint="eastAsia"/>
        </w:rPr>
        <w:br/>
      </w:r>
      <w:r>
        <w:rPr>
          <w:rFonts w:hint="eastAsia"/>
        </w:rPr>
        <w:t>　　第二节 发光薄膜行业产能分析及预测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一、2018-2023年中国发光薄膜行业产能分析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二、2024-2030年中国发光薄膜行业产能预测</w:t>
      </w:r>
      <w:r>
        <w:rPr>
          <w:rFonts w:hint="eastAsia"/>
        </w:rPr>
        <w:br/>
      </w:r>
      <w:r>
        <w:rPr>
          <w:rFonts w:hint="eastAsia"/>
        </w:rPr>
        <w:t>　　第三节 发光薄膜行业产量分析及预测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一、2018-2023年中国发光薄膜行业产量分析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二、2024-2030年中国发光薄膜行业产量预测</w:t>
      </w:r>
      <w:r>
        <w:rPr>
          <w:rFonts w:hint="eastAsia"/>
        </w:rPr>
        <w:br/>
      </w:r>
      <w:r>
        <w:rPr>
          <w:rFonts w:hint="eastAsia"/>
        </w:rPr>
        <w:t>　　第四节 发光薄膜市场需求分析及预测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一、2018-2023年中国发光薄膜市场需求分析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二、2024-2030年中国发光薄膜市场需求预测</w:t>
      </w:r>
      <w:r>
        <w:rPr>
          <w:rFonts w:hint="eastAsia"/>
        </w:rPr>
        <w:br/>
      </w:r>
      <w:r>
        <w:rPr>
          <w:rFonts w:hint="eastAsia"/>
        </w:rPr>
        <w:t>　　第五节 发光薄膜进出口数据分析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一、2018-2023年中国发光薄膜进出口数据分析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二、2024-2030年国内发光薄膜进出口情况预测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2018-2023年中国发光薄膜行业总体发展状况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一、中国发光薄膜行业重点区域市场结构变化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二、重点地区（一）发光薄膜行业发展分析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三、重点地区（二）发光薄膜行业发展分析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四、重点地区（三）发光薄膜行业发展分析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五、重点地区（四）发光薄膜行业发展分析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六、重点地区（五）发光薄膜行业发展分析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三、主要发光薄膜品牌产品价位分析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五、价格在发光薄膜行业竞争中的重要性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2023年中国发光薄膜行业上下游行业发展分析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发光薄膜上游行业分析</w:t>
      </w:r>
      <w:r>
        <w:rPr>
          <w:rFonts w:hint="eastAsia"/>
        </w:rPr>
        <w:br/>
      </w:r>
      <w:r>
        <w:rPr>
          <w:rFonts w:hint="eastAsia"/>
        </w:rPr>
        <w:t>　　　　一、发光薄膜产品成本构成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四、上游供给对发光薄膜行业的影响</w:t>
      </w:r>
      <w:r>
        <w:rPr>
          <w:rFonts w:hint="eastAsia"/>
        </w:rPr>
        <w:br/>
      </w:r>
      <w:r>
        <w:rPr>
          <w:rFonts w:hint="eastAsia"/>
        </w:rPr>
        <w:t>　　第二节 发光薄膜下游行业分析</w:t>
      </w:r>
      <w:r>
        <w:rPr>
          <w:rFonts w:hint="eastAsia"/>
        </w:rPr>
        <w:br/>
      </w:r>
      <w:r>
        <w:rPr>
          <w:rFonts w:hint="eastAsia"/>
        </w:rPr>
        <w:t>　　　　一、发光薄膜下游行业分布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四、下游需求对发光薄膜行业的影响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2023年中国发光薄膜产业市场竞争格局分析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2023年中国发光薄膜产业竞争现状分析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一、发光薄膜竞争力分析</w:t>
      </w:r>
      <w:r>
        <w:rPr>
          <w:rFonts w:hint="eastAsia"/>
        </w:rPr>
        <w:br/>
      </w:r>
      <w:r>
        <w:rPr>
          <w:rFonts w:hint="eastAsia"/>
        </w:rPr>
        <w:t>　　　　二、发光薄膜技术竞争分析</w:t>
      </w:r>
      <w:r>
        <w:rPr>
          <w:rFonts w:hint="eastAsia"/>
        </w:rPr>
        <w:br/>
      </w:r>
      <w:r>
        <w:rPr>
          <w:rFonts w:hint="eastAsia"/>
        </w:rPr>
        <w:t>　　　　三、发光薄膜价格竞争分析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2023年中国发光薄膜产业集中度分析</w:t>
      </w:r>
      <w:r>
        <w:rPr>
          <w:rFonts w:hint="eastAsia"/>
        </w:rPr>
        <w:br/>
      </w:r>
      <w:r>
        <w:rPr>
          <w:rFonts w:hint="eastAsia"/>
        </w:rPr>
        <w:t>　　　　一、发光薄膜市场集中度分析</w:t>
      </w:r>
      <w:r>
        <w:rPr>
          <w:rFonts w:hint="eastAsia"/>
        </w:rPr>
        <w:br/>
      </w:r>
      <w:r>
        <w:rPr>
          <w:rFonts w:hint="eastAsia"/>
        </w:rPr>
        <w:t>　　　　二、发光薄膜企业集中度分析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2024-2030年提高发光薄膜企业竞争力的策略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2023年影响发光薄膜行业发展的主要因素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一、影响发光薄膜行业运行的有利因素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二、影响发光薄膜行业运行的稳定因素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三、影响发光薄膜行业运行的不利因素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四、我国发光薄膜行业发展面临的挑战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五、我国发光薄膜行业发展面临的机遇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对发光薄膜行业投资风险预警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一、2024-2030年发光薄膜行业市场风险及控制策略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二、2024-2030年发光薄膜行业政策风险及控制策略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三、2024-2030年发光薄膜行业经营风险及控制策略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四、2024-2030年发光薄膜同业竞争风险及控制策略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五、2024-2030年发光薄膜行业其他风险及控制策略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2024-2030年发光薄膜市场发展潜力分析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2024-2030年发光薄膜行业发展趋势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2024-2030年发光薄膜行业投资前景研究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对我国发光薄膜品牌的战略思考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二、发光薄膜实施品牌战略的意义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四、我国发光薄膜企业的品牌战略</w:t>
      </w:r>
      <w:r>
        <w:rPr>
          <w:rFonts w:hint="eastAsia"/>
        </w:rPr>
        <w:br/>
      </w:r>
      <w:r>
        <w:rPr>
          <w:rFonts w:hint="eastAsia"/>
        </w:rPr>
        <w:t>　　　　五、发光薄膜品牌战略管理的策略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2018-2023年中国发光薄膜市场规模及增长情况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2018-2023年中国发光薄膜行业产量及增长趋势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2024-2030年中国发光薄膜行业产量预测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2018-2023年中国发光薄膜行业市场需求及增长情况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2024-2030年中国发光薄膜行业市场需求预测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2018-2023年中国发光薄膜行业利润及增长情况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**地区发光薄膜行业市场需求情况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2018-2023年中国发光薄膜行业出口情况分析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2018-2023年中国发光薄膜行业产品市场价格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2024-2030年中国发光薄膜行业产品市场价格走势预测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2024-2030年中国发光薄膜市场规模预测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2024-2030年中国发光薄膜行业利润预测</w:t>
      </w:r>
      <w:r>
        <w:rPr>
          <w:rFonts w:hint="eastAsia"/>
        </w:rPr>
        <w:br/>
      </w:r>
      <w:r>
        <w:rPr>
          <w:rFonts w:hint="eastAsia"/>
        </w:rPr>
        <w:t>　　图表 2024年发光薄膜行业壁垒</w:t>
      </w:r>
      <w:r>
        <w:rPr>
          <w:rFonts w:hint="eastAsia"/>
        </w:rPr>
        <w:br/>
      </w:r>
      <w:r>
        <w:rPr>
          <w:rFonts w:hint="eastAsia"/>
        </w:rPr>
        <w:t>　　图表 2024年发光薄膜市场前景分析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2024-2030年中国发光薄膜市场需求预测</w:t>
      </w:r>
      <w:r>
        <w:rPr>
          <w:rFonts w:hint="eastAsia"/>
        </w:rPr>
        <w:br/>
      </w:r>
      <w:r>
        <w:rPr>
          <w:rFonts w:hint="eastAsia"/>
        </w:rPr>
        <w:t>　　图表 2024年发光薄膜发展趋势预测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327afdb3446e9" w:history="1">
        <w:r>
          <w:rPr>
            <w:rStyle w:val="Hyperlink"/>
          </w:rPr>
          <w:t>2024-2030年中国发光薄膜市场研究与发展趋势预测报告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327afdb3446e9" w:history="1">
        <w:r>
          <w:rPr>
            <w:rStyle w:val="Hyperlink"/>
          </w:rPr>
          <w:t>https://www.20087.com/3/95/FaGuangBoMoDeFaZhanQuShi.html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6551d34a414f" w:history="1">
      <w:r>
        <w:rPr>
          <w:rStyle w:val="Hyperlink"/>
        </w:rPr>
        <w:t>2024-2030年中国发光薄膜市场研究与发展趋势预测报告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GuangBoMoDeFaZhanQuShi.html" TargetMode="External" Id="Rb02327afdb3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GuangBoMoDeFaZhanQuShi.html" TargetMode="External" Id="R8e1f6551d34a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2023-11-18T01:26:59Z</dcterms:created>
  <dcterms:modified xsi:type="dcterms:W3CDTF">2023-11-18T02:26:59Z</dcterms:modified>
  <dc:subject>2024-2030年中国发光薄膜市场研究与发展趋势预测报告</dc:subject>
  <dc:title>2024-2030年中国发光薄膜市场研究与发展趋势预测报告</dc:title>
  <cp:keywords>2024-2030年中国发光薄膜市场研究与发展趋势预测报告</cp:keywords>
  <dc:description>2024-2030年中国发光薄膜市场研究与发展趋势预测报告</dc:description>
</cp:coreProperties>
</file>