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5ebbabbc4674" w:history="1">
              <w:r>
                <w:rPr>
                  <w:rStyle w:val="Hyperlink"/>
                </w:rPr>
                <w:t>2023-2029年全球与中国2,2,6,6-四甲基哌啶行业发展全面调研与未来趋势报告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5ebbabbc4674" w:history="1">
              <w:r>
                <w:rPr>
                  <w:rStyle w:val="Hyperlink"/>
                </w:rPr>
                <w:t>2023-2029年全球与中国2,2,6,6-四甲基哌啶行业发展全面调研与未来趋势报告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b5ebbabbc4674" w:history="1">
                <w:r>
                  <w:rPr>
                    <w:rStyle w:val="Hyperlink"/>
                  </w:rPr>
                  <w:t>https://www.20087.com/5/95/2266SiJiaJiPaiDingDeFaZhanQuShi.html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2,2,6,6-四甲基哌啶是一种有机化合物，常用作自由基捕获剂和稳定剂，在聚合物合成、化学分析和药物合成中有重要应用。近年来，随着精细化工行业的发展，对高纯度、高稳定性的2,2,6,6-四甲基哌啶需求增加，推动了生产工艺的优化和质量控制的严格化。</w:t>
      </w:r>
      <w:r>
        <w:rPr>
          <w:rFonts w:hint="eastAsia"/>
        </w:rPr>
        <w:br/>
      </w:r>
      <w:r>
        <w:rPr>
          <w:rFonts w:hint="eastAsia"/>
        </w:rPr>
        <w:t>　　未来，2,2,6,6-四甲基哌啶的生产将更加注重技术创新和市场细分。通过催化剂和反应条件的优化，提高产品收率和纯度，降低成本。同时，针对特定应用领域，如高分子材料改性、药物中间体合成等，开发专用级产品，满足不同行业的特定需求。此外，环保型合成路线的研发将减少副产物和废弃物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5ebbabbc4674" w:history="1">
        <w:r>
          <w:rPr>
            <w:rStyle w:val="Hyperlink"/>
          </w:rPr>
          <w:t>2023-2029年全球与中国2,2,6,6-四甲基哌啶行业发展全面调研与未来趋势报告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2,2,6,6-四甲基哌啶行业的市场规模、需求变化、产业链动态及区域发展格局。报告重点解读了2,2,6,6-四甲基哌啶行业竞争态势与重点企业的市场表现，并通过科学研判行业趋势与前景，揭示了2,2,6,6-四甲基哌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中国2,2,6,6-四甲基哌啶概述</w:t>
      </w:r>
      <w:r>
        <w:rPr>
          <w:rFonts w:hint="eastAsia"/>
        </w:rPr>
        <w:br/>
      </w:r>
      <w:r>
        <w:rPr>
          <w:rFonts w:hint="eastAsia"/>
        </w:rPr>
        <w:t>　　第一节 2,2,6,6-四甲基哌啶行业定义</w:t>
      </w:r>
      <w:r>
        <w:rPr>
          <w:rFonts w:hint="eastAsia"/>
        </w:rPr>
        <w:br/>
      </w:r>
      <w:r>
        <w:rPr>
          <w:rFonts w:hint="eastAsia"/>
        </w:rPr>
        <w:t>　　第二节 2,2,6,6-四甲基哌啶行业发展特性</w:t>
      </w:r>
      <w:r>
        <w:rPr>
          <w:rFonts w:hint="eastAsia"/>
        </w:rPr>
        <w:br/>
      </w:r>
      <w:r>
        <w:rPr>
          <w:rFonts w:hint="eastAsia"/>
        </w:rPr>
        <w:t>　　第三节 2,2,6,6-四甲基哌啶产业链分析</w:t>
      </w:r>
      <w:r>
        <w:rPr>
          <w:rFonts w:hint="eastAsia"/>
        </w:rPr>
        <w:br/>
      </w:r>
      <w:r>
        <w:rPr>
          <w:rFonts w:hint="eastAsia"/>
        </w:rPr>
        <w:t>　　第四节 2,2,6,6-四甲基哌啶行业生命周期分析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2022-2023年国外2,2,6,6-四甲基哌啶市场发展概况</w:t>
      </w:r>
      <w:r>
        <w:rPr>
          <w:rFonts w:hint="eastAsia"/>
        </w:rPr>
        <w:br/>
      </w:r>
      <w:r>
        <w:rPr>
          <w:rFonts w:hint="eastAsia"/>
        </w:rPr>
        <w:t>　　第一节 全球2,2,6,6-四甲基哌啶市场发展分析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北美地区主要国家2,2,6,6-四甲基哌啶市场概况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欧洲地区主要国家2,2,6,6-四甲基哌啶市场概况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亚洲地区主要国家2,2,6,6-四甲基哌啶市场概况</w:t>
      </w:r>
      <w:r>
        <w:rPr>
          <w:rFonts w:hint="eastAsia"/>
        </w:rPr>
        <w:br/>
      </w:r>
      <w:r>
        <w:rPr>
          <w:rFonts w:hint="eastAsia"/>
        </w:rPr>
        <w:t>　　第五节 全球2,2,6,6-四甲基哌啶市场发展预测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2022-2023年中国2,2,6,6-四甲基哌啶发展环境分析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2,2,6,6-四甲基哌啶行业相关政策、标准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2,2,6,6-四甲基哌啶行业相关发展规划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中国2,2,6,6-四甲基哌啶技术发展分析</w:t>
      </w:r>
      <w:r>
        <w:rPr>
          <w:rFonts w:hint="eastAsia"/>
        </w:rPr>
        <w:br/>
      </w:r>
      <w:r>
        <w:rPr>
          <w:rFonts w:hint="eastAsia"/>
        </w:rPr>
        <w:t>　　第一节 当前2,2,6,6-四甲基哌啶技术发展现状分析</w:t>
      </w:r>
      <w:r>
        <w:rPr>
          <w:rFonts w:hint="eastAsia"/>
        </w:rPr>
        <w:br/>
      </w:r>
      <w:r>
        <w:rPr>
          <w:rFonts w:hint="eastAsia"/>
        </w:rPr>
        <w:t>　　第二节 2,2,6,6-四甲基哌啶生产中需注意的问题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2,2,6,6-四甲基哌啶行业主要技术趋势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2,2,6,6-四甲基哌啶市场特性分析</w:t>
      </w:r>
      <w:r>
        <w:rPr>
          <w:rFonts w:hint="eastAsia"/>
        </w:rPr>
        <w:br/>
      </w:r>
      <w:r>
        <w:rPr>
          <w:rFonts w:hint="eastAsia"/>
        </w:rPr>
        <w:t>　　第一节 2,2,6,6-四甲基哌啶行业集中度分析</w:t>
      </w:r>
      <w:r>
        <w:rPr>
          <w:rFonts w:hint="eastAsia"/>
        </w:rPr>
        <w:br/>
      </w:r>
      <w:r>
        <w:rPr>
          <w:rFonts w:hint="eastAsia"/>
        </w:rPr>
        <w:t>　　第二节 2,2,6,6-四甲基哌啶行业SWOT分析</w:t>
      </w:r>
      <w:r>
        <w:rPr>
          <w:rFonts w:hint="eastAsia"/>
        </w:rPr>
        <w:br/>
      </w:r>
      <w:r>
        <w:rPr>
          <w:rFonts w:hint="eastAsia"/>
        </w:rPr>
        <w:t>　　　　一、2,2,6,6-四甲基哌啶行业优势</w:t>
      </w:r>
      <w:r>
        <w:rPr>
          <w:rFonts w:hint="eastAsia"/>
        </w:rPr>
        <w:br/>
      </w:r>
      <w:r>
        <w:rPr>
          <w:rFonts w:hint="eastAsia"/>
        </w:rPr>
        <w:t>　　　　二、2,2,6,6-四甲基哌啶行业劣势</w:t>
      </w:r>
      <w:r>
        <w:rPr>
          <w:rFonts w:hint="eastAsia"/>
        </w:rPr>
        <w:br/>
      </w:r>
      <w:r>
        <w:rPr>
          <w:rFonts w:hint="eastAsia"/>
        </w:rPr>
        <w:t>　　　　三、2,2,6,6-四甲基哌啶行业机会</w:t>
      </w:r>
      <w:r>
        <w:rPr>
          <w:rFonts w:hint="eastAsia"/>
        </w:rPr>
        <w:br/>
      </w:r>
      <w:r>
        <w:rPr>
          <w:rFonts w:hint="eastAsia"/>
        </w:rPr>
        <w:t>　　　　四、2,2,6,6-四甲基哌啶行业风险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中国2,2,6,6-四甲基哌啶发展现状</w:t>
      </w:r>
      <w:r>
        <w:rPr>
          <w:rFonts w:hint="eastAsia"/>
        </w:rPr>
        <w:br/>
      </w:r>
      <w:r>
        <w:rPr>
          <w:rFonts w:hint="eastAsia"/>
        </w:rPr>
        <w:t>　　第一节 中国2,2,6,6-四甲基哌啶市场现状分析</w:t>
      </w:r>
      <w:r>
        <w:rPr>
          <w:rFonts w:hint="eastAsia"/>
        </w:rPr>
        <w:br/>
      </w:r>
      <w:r>
        <w:rPr>
          <w:rFonts w:hint="eastAsia"/>
        </w:rPr>
        <w:t>　　第二节 中国2,2,6,6-四甲基哌啶行业产量情况分析及预测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一、2,2,6,6-四甲基哌啶总体产能规模</w:t>
      </w:r>
      <w:r>
        <w:rPr>
          <w:rFonts w:hint="eastAsia"/>
        </w:rPr>
        <w:br/>
      </w:r>
      <w:r>
        <w:rPr>
          <w:rFonts w:hint="eastAsia"/>
        </w:rPr>
        <w:t>　　　　二、2,2,6,6-四甲基哌啶生产区域分布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三、2018-2023年中国2,2,6,6-四甲基哌啶产量统计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三、2023-2029年中国2,2,6,6-四甲基哌啶产量预测</w:t>
      </w:r>
      <w:r>
        <w:rPr>
          <w:rFonts w:hint="eastAsia"/>
        </w:rPr>
        <w:br/>
      </w:r>
      <w:r>
        <w:rPr>
          <w:rFonts w:hint="eastAsia"/>
        </w:rPr>
        <w:t>　　第三节 中国2,2,6,6-四甲基哌啶市场需求分析及预测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一、中国2,2,6,6-四甲基哌啶市场需求特点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二、2018-2023年中国2,2,6,6-四甲基哌啶市场需求量统计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三、2023-2029年中国2,2,6,6-四甲基哌啶市场需求量预测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中国2,2,6,6-四甲基哌啶价格趋势分析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一、2018-2023年中国2,2,6,6-四甲基哌啶市场价格趋势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二、2023-2029年中国2,2,6,6-四甲基哌啶市场价格走势预测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2018-2023年2,2,6,6-四甲基哌啶行业经济运行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2018-2023年中国2,2,6,6-四甲基哌啶行业盈利能力分析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2018-2023年中国2,2,6,6-四甲基哌啶行业发展能力分析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2018-2023年2,2,6,6-四甲基哌啶行业偿债能力分析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2018-2023年2,2,6,6-四甲基哌啶制造企业数量分析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中国2,2,6,6-四甲基哌啶行业重点地区发展分析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**地区2,2,6,6-四甲基哌啶市场发展分析</w:t>
      </w:r>
      <w:r>
        <w:rPr>
          <w:rFonts w:hint="eastAsia"/>
        </w:rPr>
        <w:br/>
      </w:r>
      <w:r>
        <w:rPr>
          <w:rFonts w:hint="eastAsia"/>
        </w:rPr>
        <w:t>　　第三节 **地区2,2,6,6-四甲基哌啶市场发展分析</w:t>
      </w:r>
      <w:r>
        <w:rPr>
          <w:rFonts w:hint="eastAsia"/>
        </w:rPr>
        <w:br/>
      </w:r>
      <w:r>
        <w:rPr>
          <w:rFonts w:hint="eastAsia"/>
        </w:rPr>
        <w:t>　　第四节 **地区2,2,6,6-四甲基哌啶市场发展分析</w:t>
      </w:r>
      <w:r>
        <w:rPr>
          <w:rFonts w:hint="eastAsia"/>
        </w:rPr>
        <w:br/>
      </w:r>
      <w:r>
        <w:rPr>
          <w:rFonts w:hint="eastAsia"/>
        </w:rPr>
        <w:t>　　第五节 **地区2,2,6,6-四甲基哌啶市场发展分析</w:t>
      </w:r>
      <w:r>
        <w:rPr>
          <w:rFonts w:hint="eastAsia"/>
        </w:rPr>
        <w:br/>
      </w:r>
      <w:r>
        <w:rPr>
          <w:rFonts w:hint="eastAsia"/>
        </w:rPr>
        <w:t>　　第六节 **地区2,2,6,6-四甲基哌啶市场发展分析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2018-2023年中国2,2,6,6-四甲基哌啶进出口分析</w:t>
      </w:r>
      <w:r>
        <w:rPr>
          <w:rFonts w:hint="eastAsia"/>
        </w:rPr>
        <w:br/>
      </w:r>
      <w:r>
        <w:rPr>
          <w:rFonts w:hint="eastAsia"/>
        </w:rPr>
        <w:t>　　第一节 2,2,6,6-四甲基哌啶进口情况分析</w:t>
      </w:r>
      <w:r>
        <w:rPr>
          <w:rFonts w:hint="eastAsia"/>
        </w:rPr>
        <w:br/>
      </w:r>
      <w:r>
        <w:rPr>
          <w:rFonts w:hint="eastAsia"/>
        </w:rPr>
        <w:t>　　第二节 2,2,6,6-四甲基哌啶出口情况分析</w:t>
      </w:r>
      <w:r>
        <w:rPr>
          <w:rFonts w:hint="eastAsia"/>
        </w:rPr>
        <w:br/>
      </w:r>
      <w:r>
        <w:rPr>
          <w:rFonts w:hint="eastAsia"/>
        </w:rPr>
        <w:t>　　第三节 影响2,2,6,6-四甲基哌啶进出口因素分析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主要2,2,6,6-四甲基哌啶生产企业及竞争格局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2,2,6,6-四甲基哌啶行业投资战略研究</w:t>
      </w:r>
      <w:r>
        <w:rPr>
          <w:rFonts w:hint="eastAsia"/>
        </w:rPr>
        <w:br/>
      </w:r>
      <w:r>
        <w:rPr>
          <w:rFonts w:hint="eastAsia"/>
        </w:rPr>
        <w:t>　　第一节 2,2,6,6-四甲基哌啶行业发展战略研究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对我国2,2,6,6-四甲基哌啶品牌的战略思考</w:t>
      </w:r>
      <w:r>
        <w:rPr>
          <w:rFonts w:hint="eastAsia"/>
        </w:rPr>
        <w:br/>
      </w:r>
      <w:r>
        <w:rPr>
          <w:rFonts w:hint="eastAsia"/>
        </w:rPr>
        <w:t>　　　　一、2,2,6,6-四甲基哌啶品牌的重要性</w:t>
      </w:r>
      <w:r>
        <w:rPr>
          <w:rFonts w:hint="eastAsia"/>
        </w:rPr>
        <w:br/>
      </w:r>
      <w:r>
        <w:rPr>
          <w:rFonts w:hint="eastAsia"/>
        </w:rPr>
        <w:t>　　　　二、2,2,6,6-四甲基哌啶实施品牌战略的意义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三、2,2,6,6-四甲基哌啶企业品牌的现状分析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四、我国2,2,6,6-四甲基哌啶企业的品牌战略</w:t>
      </w:r>
      <w:r>
        <w:rPr>
          <w:rFonts w:hint="eastAsia"/>
        </w:rPr>
        <w:br/>
      </w:r>
      <w:r>
        <w:rPr>
          <w:rFonts w:hint="eastAsia"/>
        </w:rPr>
        <w:t>　　　　五、2,2,6,6-四甲基哌啶品牌战略管理的策略</w:t>
      </w:r>
      <w:r>
        <w:rPr>
          <w:rFonts w:hint="eastAsia"/>
        </w:rPr>
        <w:br/>
      </w:r>
      <w:r>
        <w:rPr>
          <w:rFonts w:hint="eastAsia"/>
        </w:rPr>
        <w:t>　　第三节 2,2,6,6-四甲基哌啶经营策略分析</w:t>
      </w:r>
      <w:r>
        <w:rPr>
          <w:rFonts w:hint="eastAsia"/>
        </w:rPr>
        <w:br/>
      </w:r>
      <w:r>
        <w:rPr>
          <w:rFonts w:hint="eastAsia"/>
        </w:rPr>
        <w:t>　　　　一、2,2,6,6-四甲基哌啶市场细分策略</w:t>
      </w:r>
      <w:r>
        <w:rPr>
          <w:rFonts w:hint="eastAsia"/>
        </w:rPr>
        <w:br/>
      </w:r>
      <w:r>
        <w:rPr>
          <w:rFonts w:hint="eastAsia"/>
        </w:rPr>
        <w:t>　　　　二、2,2,6,6-四甲基哌啶市场创新策略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四、2,2,6,6-四甲基哌啶新产品差异化战略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2023-2029年中国2,2,6,6-四甲基哌啶发展趋势预测及投资风险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未来2,2,6,6-四甲基哌啶行业发展趋势预测</w:t>
      </w:r>
      <w:r>
        <w:rPr>
          <w:rFonts w:hint="eastAsia"/>
        </w:rPr>
        <w:br/>
      </w:r>
      <w:r>
        <w:rPr>
          <w:rFonts w:hint="eastAsia"/>
        </w:rPr>
        <w:t>　　第二节 2,2,6,6-四甲基哌啶行业投资风险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2,2,6,6-四甲基哌啶投资建议</w:t>
      </w:r>
      <w:r>
        <w:rPr>
          <w:rFonts w:hint="eastAsia"/>
        </w:rPr>
        <w:br/>
      </w:r>
      <w:r>
        <w:rPr>
          <w:rFonts w:hint="eastAsia"/>
        </w:rPr>
        <w:t>　　第一节 2,2,6,6-四甲基哌啶行业投资环境分析</w:t>
      </w:r>
      <w:r>
        <w:rPr>
          <w:rFonts w:hint="eastAsia"/>
        </w:rPr>
        <w:br/>
      </w:r>
      <w:r>
        <w:rPr>
          <w:rFonts w:hint="eastAsia"/>
        </w:rPr>
        <w:t>　　第二节 2,2,6,6-四甲基哌啶行业投资进入壁垒分析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5ebbabbc4674" w:history="1">
        <w:r>
          <w:rPr>
            <w:rStyle w:val="Hyperlink"/>
          </w:rPr>
          <w:t>2023-2029年全球与中国2,2,6,6-四甲基哌啶行业发展全面调研与未来趋势报告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b5ebbabbc4674" w:history="1">
        <w:r>
          <w:rPr>
            <w:rStyle w:val="Hyperlink"/>
          </w:rPr>
          <w:t>https://www.20087.com/5/95/2266SiJiaJiPaiDingDeFaZhanQuShi.html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热点：哌啶的结构式、4-氨基-2,2,6,6-四甲基哌啶、苯乙哌啶、2,2,6,6-四甲基哌啶-1-氧基(TEMPO)、苯环己哌啶、2,2,6,6-四甲基哌啶-氮-氧化物(TEMPO)、双稠哌啶结构式、2,2,6,6-四甲基哌啶氧基(TEMPO)、四甲基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88c6bdcb412c" w:history="1">
      <w:r>
        <w:rPr>
          <w:rStyle w:val="Hyperlink"/>
        </w:rPr>
        <w:t>2023-2029年全球与中国2,2,6,6-四甲基哌啶行业发展全面调研与未来趋势报告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2266SiJiaJiPaiDingDeFaZhanQuShi.html" TargetMode="External" Id="R419b5ebbabb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2266SiJiaJiPaiDingDeFaZhanQuShi.html" TargetMode="External" Id="R6b2888c6bdc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2023-02-16T06:47:00Z</dcterms:created>
  <dcterms:modified xsi:type="dcterms:W3CDTF">2023-02-16T07:47:00Z</dcterms:modified>
  <dc:subject>2023-2029年全球与中国2,2,6,6-四甲基哌啶行业发展全面调研与未来趋势报告</dc:subject>
  <dc:title>2023-2029年全球与中国2,2,6,6-四甲基哌啶行业发展全面调研与未来趋势报告</dc:title>
  <cp:keywords>2023-2029年全球与中国2,2,6,6-四甲基哌啶行业发展全面调研与未来趋势报告</cp:keywords>
  <dc:description>2023-2029年全球与中国2,2,6,6-四甲基哌啶行业发展全面调研与未来趋势报告</dc:description>
</cp:coreProperties>
</file>