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e17b3dab6439a" w:history="1">
              <w:r>
                <w:rPr>
                  <w:rStyle w:val="Hyperlink"/>
                </w:rPr>
                <w:t>2026-2032年中国干燥球行业发展现状调研及市场前景预测报告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e17b3dab6439a" w:history="1">
              <w:r>
                <w:rPr>
                  <w:rStyle w:val="Hyperlink"/>
                </w:rPr>
                <w:t>2026-2032年中国干燥球行业发展现状调研及市场前景预测报告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e17b3dab6439a" w:history="1">
                <w:r>
                  <w:rPr>
                    <w:rStyle w:val="Hyperlink"/>
                  </w:rPr>
                  <w:t>https://www.20087.com/5/85/GanZaoQiuDeXianZhuangYuFaZhanQianJing.html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球是一种用于管道、容器或密闭空间内吸附残留水分的物理干燥工具，通常由高吸湿性材料（如分子筛、硅胶或活性氧化铝）制成球状颗粒，封装于透气滤袋或金属网笼中。当前广泛应用于制冷系统安装、压缩空气管路吹扫、变压器维护及实验室设备干燥等场景，操作简便且无需外部能源。主流产品强调高比表面积、快速吸湿动力学及可再生性（通过加热脱附重复使用）。然而，干燥球吸湿容量有限，在高湿度或大体积空间中需频繁更换；且缺乏实时湿度指示功能，用户难以判断饱和状态。此外，劣质产品易产生粉尘污染，影响精密系统洁净度，行业尚无统一性能测试标准。</w:t>
      </w:r>
      <w:r>
        <w:rPr>
          <w:rFonts w:hint="eastAsia"/>
        </w:rPr>
        <w:br/>
      </w:r>
      <w:r>
        <w:rPr>
          <w:rFonts w:hint="eastAsia"/>
        </w:rPr>
        <w:t>　　未来，干燥球将向智能指示、复合功能与绿色再生方向升级。内置湿度敏感染料或RFID标签的智能干燥球可直观显示吸湿状态，并通过手持终端读取剩余寿命，提升运维效率。材料层面，金属有机框架（MOFs）等新型多孔材料将提供更高选择性与吸湿容量，适配特定气体（如SF₆、氢气）干燥需求。在可持续性上，太阳能辅助再生装置与闭环回收系统将减少一次性使用浪费。未来，干燥球将从被动耗材转型为可监测、可预测、可循环的智能干燥单元，融入工业设备预防性维护体系，支撑高可靠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e17b3dab6439a" w:history="1">
        <w:r>
          <w:rPr>
            <w:rStyle w:val="Hyperlink"/>
          </w:rPr>
          <w:t>2026-2032年中国干燥球行业发展现状调研及市场前景预测报告</w:t>
        </w:r>
      </w:hyperlink>
      <w:r>
        <w:rPr>
          <w:rFonts w:hint="eastAsia"/>
        </w:rPr>
        <w:t>》从市场规模、需求变化及价格动态等维度，系统解析了干燥球行业的现状与发展趋势。报告深入分析了干燥球产业链各环节，科学预测了市场前景与技术发展方向，同时聚焦干燥球细分市场特点及重点企业的经营表现，揭示了干燥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中国不同产品类型干燥球增长趋势2021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羊毛</w:t>
      </w:r>
      <w:r>
        <w:rPr>
          <w:rFonts w:hint="eastAsia"/>
        </w:rPr>
        <w:br/>
      </w:r>
      <w:r>
        <w:rPr>
          <w:rFonts w:hint="eastAsia"/>
        </w:rPr>
        <w:t>　　　　1.2.4 橡胶</w:t>
      </w:r>
      <w:r>
        <w:rPr>
          <w:rFonts w:hint="eastAsia"/>
        </w:rPr>
        <w:br/>
      </w:r>
      <w:r>
        <w:rPr>
          <w:rFonts w:hint="eastAsia"/>
        </w:rPr>
        <w:t>　　1.3 按照不同包装形式，干燥球主要可以分为如下几个类别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中国不同包装形式干燥球增长趋势2021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小包装（2–4个）</w:t>
      </w:r>
      <w:r>
        <w:rPr>
          <w:rFonts w:hint="eastAsia"/>
        </w:rPr>
        <w:br/>
      </w:r>
      <w:r>
        <w:rPr>
          <w:rFonts w:hint="eastAsia"/>
        </w:rPr>
        <w:t>　　　　1.3.3 中包装（5–8个）</w:t>
      </w:r>
      <w:r>
        <w:rPr>
          <w:rFonts w:hint="eastAsia"/>
        </w:rPr>
        <w:br/>
      </w:r>
      <w:r>
        <w:rPr>
          <w:rFonts w:hint="eastAsia"/>
        </w:rPr>
        <w:t>　　　　1.3.4 大包装（9个以上）</w:t>
      </w:r>
      <w:r>
        <w:rPr>
          <w:rFonts w:hint="eastAsia"/>
        </w:rPr>
        <w:br/>
      </w:r>
      <w:r>
        <w:rPr>
          <w:rFonts w:hint="eastAsia"/>
        </w:rPr>
        <w:t>　　1.4 按照不同销售渠道，干燥球主要可以分为如下几个类别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中国不同销售渠道干燥球增长趋势2021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　　1.4.4 订阅/套装</w:t>
      </w:r>
      <w:r>
        <w:rPr>
          <w:rFonts w:hint="eastAsia"/>
        </w:rPr>
        <w:br/>
      </w:r>
      <w:r>
        <w:rPr>
          <w:rFonts w:hint="eastAsia"/>
        </w:rPr>
        <w:t>　　1.5 按照不同环保认证，干燥球主要可以分为如下几个类别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中国不同环保认证干燥球增长趋势2021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有机/环保认证</w:t>
      </w:r>
      <w:r>
        <w:rPr>
          <w:rFonts w:hint="eastAsia"/>
        </w:rPr>
        <w:br/>
      </w:r>
      <w:r>
        <w:rPr>
          <w:rFonts w:hint="eastAsia"/>
        </w:rPr>
        <w:t>　　　　1.5.3 非认证天然</w:t>
      </w:r>
      <w:r>
        <w:rPr>
          <w:rFonts w:hint="eastAsia"/>
        </w:rPr>
        <w:br/>
      </w:r>
      <w:r>
        <w:rPr>
          <w:rFonts w:hint="eastAsia"/>
        </w:rPr>
        <w:t>　　　　1.5.4 合成材料</w:t>
      </w:r>
      <w:r>
        <w:rPr>
          <w:rFonts w:hint="eastAsia"/>
        </w:rPr>
        <w:br/>
      </w:r>
      <w:r>
        <w:rPr>
          <w:rFonts w:hint="eastAsia"/>
        </w:rPr>
        <w:t>　　1.6 从不同应用，干燥球主要包括如下几个方面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中国不同应用干燥球增长趋势2021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中国干燥球发展现状及未来趋势（2021-2032）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中国市场干燥球收入及增长率（2021-2032）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中国市场干燥球销量及增长率（2021-2032）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中国市场主要干燥球厂商分析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中国市场主要厂商干燥球销量及市场占有率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中国市场主要厂商干燥球销量（2021-2026）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中国市场主要厂商干燥球收入及市场占有率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中国市场主要厂商干燥球收入（2021-2026）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中国市场主要厂商干燥球收入市场份额（2021-2026）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2025年中国市场主要厂商干燥球收入排名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中国市场主要厂商干燥球价格（2021-2026）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中国市场主要厂商干燥球总部及产地分布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中国市场主要厂商成立时间及干燥球商业化日期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中国市场主要厂商干燥球产品类型及应用</w:t>
      </w:r>
      <w:r>
        <w:rPr>
          <w:rFonts w:hint="eastAsia"/>
        </w:rPr>
        <w:br/>
      </w:r>
      <w:r>
        <w:rPr>
          <w:rFonts w:hint="eastAsia"/>
        </w:rPr>
        <w:t>　　2.7 干燥球行业集中度、竞争程度分析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干燥球行业集中度分析：2025年中国Top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中国市场干燥球第一梯队、第二梯队和第三梯队厂商（品牌）及2025年市场份额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重点企业（17）在中国市场干燥球销量、收入、价格及毛利率（2021-2026）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不同产品类型干燥球分析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中国市场不同产品类型干燥球销量（2021-2032）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中国市场不同产品类型干燥球销量预测（2027-2032）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中国市场不同产品类型干燥球规模（2021-2032）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中国市场不同产品类型干燥球规模及市场份额（2021-2026）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中国市场不同产品类型干燥球规模预测（2027-2032）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中国市场不同产品类型干燥球价格走势（2021-2032）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不同应用干燥球分析</w:t>
      </w:r>
      <w:r>
        <w:rPr>
          <w:rFonts w:hint="eastAsia"/>
        </w:rPr>
        <w:br/>
      </w:r>
      <w:r>
        <w:rPr>
          <w:rFonts w:hint="eastAsia"/>
        </w:rPr>
        <w:t>　　5.1 中国市场不同应用干燥球销量（2021-2032）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中国市场不同应用干燥球销量及市场份额（2021-2026）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中国市场不同应用干燥球销量预测（2027-2032）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中国市场不同应用干燥球规模（2021-2032）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中国市场不同应用干燥球规模及市场份额（2021-2026）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中国市场不同应用干燥球规模预测（2027-2032）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中国市场不同应用干燥球价格走势（2021-2032）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干燥球行业发展分析---发展趋势</w:t>
      </w:r>
      <w:r>
        <w:rPr>
          <w:rFonts w:hint="eastAsia"/>
        </w:rPr>
        <w:br/>
      </w:r>
      <w:r>
        <w:rPr>
          <w:rFonts w:hint="eastAsia"/>
        </w:rPr>
        <w:t>　　6.2 干燥球行业发展分析---厂商壁垒</w:t>
      </w:r>
      <w:r>
        <w:rPr>
          <w:rFonts w:hint="eastAsia"/>
        </w:rPr>
        <w:br/>
      </w:r>
      <w:r>
        <w:rPr>
          <w:rFonts w:hint="eastAsia"/>
        </w:rPr>
        <w:t>　　6.3 干燥球行业发展分析---驱动因素</w:t>
      </w:r>
      <w:r>
        <w:rPr>
          <w:rFonts w:hint="eastAsia"/>
        </w:rPr>
        <w:br/>
      </w:r>
      <w:r>
        <w:rPr>
          <w:rFonts w:hint="eastAsia"/>
        </w:rPr>
        <w:t>　　6.4 干燥球行业发展分析---制约因素</w:t>
      </w:r>
      <w:r>
        <w:rPr>
          <w:rFonts w:hint="eastAsia"/>
        </w:rPr>
        <w:br/>
      </w:r>
      <w:r>
        <w:rPr>
          <w:rFonts w:hint="eastAsia"/>
        </w:rPr>
        <w:t>　　6.5 干燥球中国企业SWOT分析</w:t>
      </w:r>
      <w:r>
        <w:rPr>
          <w:rFonts w:hint="eastAsia"/>
        </w:rPr>
        <w:br/>
      </w:r>
      <w:r>
        <w:rPr>
          <w:rFonts w:hint="eastAsia"/>
        </w:rPr>
        <w:t>　　6.6 干燥球行业发展分析---行业政策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干燥球行业产业链简介</w:t>
      </w:r>
      <w:r>
        <w:rPr>
          <w:rFonts w:hint="eastAsia"/>
        </w:rPr>
        <w:br/>
      </w:r>
      <w:r>
        <w:rPr>
          <w:rFonts w:hint="eastAsia"/>
        </w:rPr>
        <w:t>　　7.2 干燥球产业链分析-上游</w:t>
      </w:r>
      <w:r>
        <w:rPr>
          <w:rFonts w:hint="eastAsia"/>
        </w:rPr>
        <w:br/>
      </w:r>
      <w:r>
        <w:rPr>
          <w:rFonts w:hint="eastAsia"/>
        </w:rPr>
        <w:t>　　7.3 干燥球产业链分析-中游</w:t>
      </w:r>
      <w:r>
        <w:rPr>
          <w:rFonts w:hint="eastAsia"/>
        </w:rPr>
        <w:br/>
      </w:r>
      <w:r>
        <w:rPr>
          <w:rFonts w:hint="eastAsia"/>
        </w:rPr>
        <w:t>　　7.4 干燥球产业链分析-下游</w:t>
      </w:r>
      <w:r>
        <w:rPr>
          <w:rFonts w:hint="eastAsia"/>
        </w:rPr>
        <w:br/>
      </w:r>
      <w:r>
        <w:rPr>
          <w:rFonts w:hint="eastAsia"/>
        </w:rPr>
        <w:t>　　7.5 干燥球行业采购模式</w:t>
      </w:r>
      <w:r>
        <w:rPr>
          <w:rFonts w:hint="eastAsia"/>
        </w:rPr>
        <w:br/>
      </w:r>
      <w:r>
        <w:rPr>
          <w:rFonts w:hint="eastAsia"/>
        </w:rPr>
        <w:t>　　7.6 干燥球行业生产模式</w:t>
      </w:r>
      <w:r>
        <w:rPr>
          <w:rFonts w:hint="eastAsia"/>
        </w:rPr>
        <w:br/>
      </w:r>
      <w:r>
        <w:rPr>
          <w:rFonts w:hint="eastAsia"/>
        </w:rPr>
        <w:t>　　7.7 干燥球行业销售模式及销售渠道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中国本土干燥球产能、产量分析</w:t>
      </w:r>
      <w:r>
        <w:rPr>
          <w:rFonts w:hint="eastAsia"/>
        </w:rPr>
        <w:br/>
      </w:r>
      <w:r>
        <w:rPr>
          <w:rFonts w:hint="eastAsia"/>
        </w:rPr>
        <w:t>　　8.1 中国干燥球供需现状及预测（2021-2032）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中国干燥球产能、产量、产能利用率及发展趋势（2021-2032）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中国干燥球产量、市场需求量及发展趋势（2021-2032）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中国干燥球进出口分析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中国市场干燥球主要进口来源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中国市场干燥球主要出口目的地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不同环保认证干燥球市场规模2021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不同应用干燥球市场规模2021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7： 中国市场主要厂商干燥球销量市场份额（2021-2026）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中国市场主要厂商干燥球收入（2021-2026）&amp;（万元）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中国市场主要厂商干燥球收入份额（2021-2026）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2025年中国主要生产商干燥球收入排名（万元）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中国市场主要厂商干燥球价格（2021-2026）&amp;（元/套）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中国市场主要厂商干燥球总部及产地分布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中国市场主要厂商成立时间及干燥球商业化日期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中国市场主要厂商干燥球产品类型及应用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2025年中国市场干燥球主要厂商市场地位（第一梯队、第二梯队和第三梯队）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干燥球市场投资、并购等现状分析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干燥球生产基地、总部、竞争对手及市场地位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干燥球产品规格、参数及市场应用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干燥球销量（百万套）、收入（万元）、价格（元/套）及毛利率（2021-2026）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中国市场不同产品类型干燥球销量预测（2027-2032）&amp;（百万套）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中国市场不同产品类型干燥球销量市场份额预测（2027-2032）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中国市场不同产品类型干燥球规模（2021-2026）&amp;（万元）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中国市场不同产品类型干燥球规模市场份额（2021-2026）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中国市场不同产品类型干燥球规模预测（2027-2032）&amp;（万元）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中国市场不同产品类型干燥球规模市场份额预测（2027-2032）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中国市场不同应用干燥球销量（2021-2026）&amp;（百万套）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111： 中国市场不同应用干燥球销量市场份额（2021-2026）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中国市场不同应用干燥球销量预测（2027-2032）&amp;（百万套）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113： 中国市场不同应用干燥球销量市场份额预测（2027-2032）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中国市场不同应用干燥球规模（2021-2026）&amp;（万元）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中国市场不同应用干燥球规模市场份额（2021-2026）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中国市场不同应用干燥球规模预测（2027-2032）&amp;（万元）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中国市场不同应用干燥球规模市场份额预测（2027-2032）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干燥球行业发展分析---发展趋势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干燥球行业发展分析---厂商壁垒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干燥球行业发展分析---驱动因素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干燥球行业发展分析---制约因素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干燥球行业相关重点政策一览</w:t>
      </w:r>
      <w:r>
        <w:rPr>
          <w:rFonts w:hint="eastAsia"/>
        </w:rPr>
        <w:br/>
      </w:r>
      <w:r>
        <w:rPr>
          <w:rFonts w:hint="eastAsia"/>
        </w:rPr>
        <w:t>　　表 123： 干燥球行业供应链分析</w:t>
      </w:r>
      <w:r>
        <w:rPr>
          <w:rFonts w:hint="eastAsia"/>
        </w:rPr>
        <w:br/>
      </w:r>
      <w:r>
        <w:rPr>
          <w:rFonts w:hint="eastAsia"/>
        </w:rPr>
        <w:t>　　表 124： 干燥球上游原料供应商</w:t>
      </w:r>
      <w:r>
        <w:rPr>
          <w:rFonts w:hint="eastAsia"/>
        </w:rPr>
        <w:br/>
      </w:r>
      <w:r>
        <w:rPr>
          <w:rFonts w:hint="eastAsia"/>
        </w:rPr>
        <w:t>　　表 125： 干燥球行业主要下游客户</w:t>
      </w:r>
      <w:r>
        <w:rPr>
          <w:rFonts w:hint="eastAsia"/>
        </w:rPr>
        <w:br/>
      </w:r>
      <w:r>
        <w:rPr>
          <w:rFonts w:hint="eastAsia"/>
        </w:rPr>
        <w:t>　　表 126： 干燥球典型经销商</w:t>
      </w:r>
      <w:r>
        <w:rPr>
          <w:rFonts w:hint="eastAsia"/>
        </w:rPr>
        <w:br/>
      </w:r>
      <w:r>
        <w:rPr>
          <w:rFonts w:hint="eastAsia"/>
        </w:rPr>
        <w:t>　　表 127： 中国干燥球产量、销量、进口量及出口量（2021-2026）&amp;（百万套）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128： 中国干燥球产量、销量、进口量及出口量预测（2027-2032）&amp;（百万套）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129： 中国市场干燥球主要进口来源</w:t>
      </w:r>
      <w:r>
        <w:rPr>
          <w:rFonts w:hint="eastAsia"/>
        </w:rPr>
        <w:br/>
      </w:r>
      <w:r>
        <w:rPr>
          <w:rFonts w:hint="eastAsia"/>
        </w:rPr>
        <w:t>　　表 130： 中国市场干燥球主要出口目的地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中国不同产品类型干燥球市场规模市场份额2025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中国不同包装形式干燥球市场规模市场份额2025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小包装（2–4个）产品图片</w:t>
      </w:r>
      <w:r>
        <w:rPr>
          <w:rFonts w:hint="eastAsia"/>
        </w:rPr>
        <w:br/>
      </w:r>
      <w:r>
        <w:rPr>
          <w:rFonts w:hint="eastAsia"/>
        </w:rPr>
        <w:t>　　图 8： 中包装（5–8个）产品图片</w:t>
      </w:r>
      <w:r>
        <w:rPr>
          <w:rFonts w:hint="eastAsia"/>
        </w:rPr>
        <w:br/>
      </w:r>
      <w:r>
        <w:rPr>
          <w:rFonts w:hint="eastAsia"/>
        </w:rPr>
        <w:t>　　图 9： 大包装（9个以上）产品图片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中国不同销售渠道干燥球市场规模市场份额2025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在线零售产品图片</w:t>
      </w:r>
      <w:r>
        <w:rPr>
          <w:rFonts w:hint="eastAsia"/>
        </w:rPr>
        <w:br/>
      </w:r>
      <w:r>
        <w:rPr>
          <w:rFonts w:hint="eastAsia"/>
        </w:rPr>
        <w:t>　　图 12： 线下零售产品图片</w:t>
      </w:r>
      <w:r>
        <w:rPr>
          <w:rFonts w:hint="eastAsia"/>
        </w:rPr>
        <w:br/>
      </w:r>
      <w:r>
        <w:rPr>
          <w:rFonts w:hint="eastAsia"/>
        </w:rPr>
        <w:t>　　图 13： 订阅/套装产品图片</w:t>
      </w:r>
      <w:r>
        <w:rPr>
          <w:rFonts w:hint="eastAsia"/>
        </w:rPr>
        <w:br/>
      </w:r>
      <w:r>
        <w:rPr>
          <w:rFonts w:hint="eastAsia"/>
        </w:rPr>
        <w:t>　　图 14： 中国不同环保认证干燥球市场规模市场份额2025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有机/环保认证产品图片</w:t>
      </w:r>
      <w:r>
        <w:rPr>
          <w:rFonts w:hint="eastAsia"/>
        </w:rPr>
        <w:br/>
      </w:r>
      <w:r>
        <w:rPr>
          <w:rFonts w:hint="eastAsia"/>
        </w:rPr>
        <w:t>　　图 16： 非认证天然产品图片</w:t>
      </w:r>
      <w:r>
        <w:rPr>
          <w:rFonts w:hint="eastAsia"/>
        </w:rPr>
        <w:br/>
      </w:r>
      <w:r>
        <w:rPr>
          <w:rFonts w:hint="eastAsia"/>
        </w:rPr>
        <w:t>　　图 17： 合成材料产品图片</w:t>
      </w:r>
      <w:r>
        <w:rPr>
          <w:rFonts w:hint="eastAsia"/>
        </w:rPr>
        <w:br/>
      </w:r>
      <w:r>
        <w:rPr>
          <w:rFonts w:hint="eastAsia"/>
        </w:rPr>
        <w:t>　　图 18： 中国不同应用干燥球市场份额2025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中国市场干燥球市场规模，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中国市场干燥球收入及增长率（2021-2032）&amp;（万元）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中国市场干燥球销量及增长率（2021-2032）&amp;（百万套）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2025年中国市场主要厂商干燥球销量市场份额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2025年中国市场主要厂商干燥球收入市场份额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2025年中国市场前五大厂商干燥球市场份额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2025年中国市场干燥球第一梯队、第二梯队和第三梯队厂商（品牌）及市场份额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中国市场不同产品类型干燥球价格走势（2021-2032）&amp;（元/套）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中国市场不同应用干燥球价格走势（2021-2032）&amp;（元/套）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干燥球中国企业SWOT分析</w:t>
      </w:r>
      <w:r>
        <w:rPr>
          <w:rFonts w:hint="eastAsia"/>
        </w:rPr>
        <w:br/>
      </w:r>
      <w:r>
        <w:rPr>
          <w:rFonts w:hint="eastAsia"/>
        </w:rPr>
        <w:t>　　图 31： 干燥球产业链</w:t>
      </w:r>
      <w:r>
        <w:rPr>
          <w:rFonts w:hint="eastAsia"/>
        </w:rPr>
        <w:br/>
      </w:r>
      <w:r>
        <w:rPr>
          <w:rFonts w:hint="eastAsia"/>
        </w:rPr>
        <w:t>　　图 32： 干燥球行业采购模式分析</w:t>
      </w:r>
      <w:r>
        <w:rPr>
          <w:rFonts w:hint="eastAsia"/>
        </w:rPr>
        <w:br/>
      </w:r>
      <w:r>
        <w:rPr>
          <w:rFonts w:hint="eastAsia"/>
        </w:rPr>
        <w:t>　　图 33： 干燥球行业生产模式分析</w:t>
      </w:r>
      <w:r>
        <w:rPr>
          <w:rFonts w:hint="eastAsia"/>
        </w:rPr>
        <w:br/>
      </w:r>
      <w:r>
        <w:rPr>
          <w:rFonts w:hint="eastAsia"/>
        </w:rPr>
        <w:t>　　图 34： 干燥球行业销售模式分析</w:t>
      </w:r>
      <w:r>
        <w:rPr>
          <w:rFonts w:hint="eastAsia"/>
        </w:rPr>
        <w:br/>
      </w:r>
      <w:r>
        <w:rPr>
          <w:rFonts w:hint="eastAsia"/>
        </w:rPr>
        <w:t>　　图 35： 中国干燥球产能、产量、产能利用率及发展趋势（2021-2032）&amp;（百万套）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中国干燥球产量、市场需求量及发展趋势（2021-2032）&amp;（百万套）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e17b3dab6439a" w:history="1">
        <w:r>
          <w:rPr>
            <w:rStyle w:val="Hyperlink"/>
          </w:rPr>
          <w:t>2026-2032年中国干燥球行业发展现状调研及市场前景预测报告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e17b3dab6439a" w:history="1">
        <w:r>
          <w:rPr>
            <w:rStyle w:val="Hyperlink"/>
          </w:rPr>
          <w:t>https://www.20087.com/5/85/GanZaoQiuDeXianZhuangYuFaZhanQianJing.html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热点：干燥器图片、干燥球形管、干燥球主要成分、干燥球颜色、干燥器里面的干燥剂、干燥球的作用、干燥器变色硅胶怎么烘干、干燥球多少度烘干、透明小球干燥剂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aa51c9e64a72" w:history="1">
      <w:r>
        <w:rPr>
          <w:rStyle w:val="Hyperlink"/>
        </w:rPr>
        <w:t>2026-2032年中国干燥球行业发展现状调研及市场前景预测报告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nZaoQiuDeXianZhuangYuFaZhanQianJing.html" TargetMode="External" Id="R1fce17b3dab6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nZaoQiuDeXianZhuangYuFaZhanQianJing.html" TargetMode="External" Id="R8b1eaa51c9e6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2026-01-10T00:24:23Z</dcterms:created>
  <dcterms:modified xsi:type="dcterms:W3CDTF">2026-01-10T01:24:23Z</dcterms:modified>
  <dc:subject>2026-2032年中国干燥球行业发展现状调研及市场前景预测报告</dc:subject>
  <dc:title>2026-2032年中国干燥球行业发展现状调研及市场前景预测报告</dc:title>
  <cp:keywords>2026-2032年中国干燥球行业发展现状调研及市场前景预测报告</cp:keywords>
  <dc:description>2026-2032年中国干燥球行业发展现状调研及市场前景预测报告</dc:description>
</cp:coreProperties>
</file>