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7af6c9f34679" w:history="1">
              <w:r>
                <w:rPr>
                  <w:rStyle w:val="Hyperlink"/>
                </w:rPr>
                <w:t>2024-2030年全球与中国负极活性材料市场全面调研与发展趋势预测报告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7af6c9f34679" w:history="1">
              <w:r>
                <w:rPr>
                  <w:rStyle w:val="Hyperlink"/>
                </w:rPr>
                <w:t>2024-2030年全球与中国负极活性材料市场全面调研与发展趋势预测报告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f7af6c9f34679" w:history="1">
                <w:r>
                  <w:rPr>
                    <w:rStyle w:val="Hyperlink"/>
                  </w:rPr>
                  <w:t>https://www.20087.com/5/05/FuJiHuoXingCaiLiaoFaZhanQuShiFenXi.html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极活性材料是锂离子电池的核心组成部分之一，直接影响着电池的能量密度、循环寿命和安全性。目前市场上的主要负极材料包括石墨、硅基材料以及钛酸锂等。随着电动汽车和储能系统的需求不断增长，对更高能量密度和更长循环寿命的负极材料的需求也随之增加。近年来，硅基材料因其高理论容量而备受关注，但同时也面临着体积膨胀和循环稳定性差等问题。制造商正在通过各种方式来克服这些问题，比如纳米技术的应用和复合材料的开发。</w:t>
      </w:r>
      <w:r>
        <w:rPr>
          <w:rFonts w:hint="eastAsia"/>
        </w:rPr>
        <w:br/>
      </w:r>
      <w:r>
        <w:rPr>
          <w:rFonts w:hint="eastAsia"/>
        </w:rPr>
        <w:t>　　未来，负极活性材料的发展将更加注重材料性能的提升和成本的降低。市场调研网指出，随着新材料和新制备技术的出现，硅基材料有望通过与石墨或其他材料的复合来提高循环稳定性，同时保持较高的容量。此外，钠离子电池等新型电池体系的发展也可能促进新型负极材料的研究。长期来看，可持续性和环境友好性将成为评价负极材料的重要指标，因此，寻找可再生资源作为原材料的负极材料将是未来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4f7af6c9f34679" w:history="1">
        <w:r>
          <w:rPr>
            <w:rStyle w:val="Hyperlink"/>
          </w:rPr>
          <w:t>2024-2030年全球与中国负极活性材料市场全面调研与发展趋势预测报告</w:t>
        </w:r>
      </w:hyperlink>
      <w:r>
        <w:rPr>
          <w:rFonts w:hint="eastAsia"/>
        </w:rPr>
        <w:t>》，2024年负极活性材料行业市场规模达 亿元，预计2030年市场规模将达 亿元，期间年均复合增长率（CAGR）达 %。报告依托行业权威数据及长期市场监测信息，系统分析了负极活性材料行业的市场规模、供需关系、竞争格局及重点企业经营状况，并结合负极活性材料行业发展现状，科学预测了负极活性材料市场前景与技术发展方向。报告通过SWOT分析，揭示了负极活性材料行业机遇与潜在风险，为投资者提供了全面的现状分析与前景评估，助力挖掘投资价值并优化决策。同时，报告从投资、生产及营销等角度提出可行性建议，为负极活性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负极活性材料行业简介</w:t>
      </w:r>
      <w:r>
        <w:rPr>
          <w:rFonts w:hint="eastAsia"/>
        </w:rPr>
        <w:br/>
      </w:r>
      <w:r>
        <w:rPr>
          <w:rFonts w:hint="eastAsia"/>
        </w:rPr>
        <w:t>　　　　1.1.1 负极活性材料行业界定及分类</w:t>
      </w:r>
      <w:r>
        <w:rPr>
          <w:rFonts w:hint="eastAsia"/>
        </w:rPr>
        <w:br/>
      </w:r>
      <w:r>
        <w:rPr>
          <w:rFonts w:hint="eastAsia"/>
        </w:rPr>
        <w:t>　　　　1.1.2 负极活性材料行业特征</w:t>
      </w:r>
      <w:r>
        <w:rPr>
          <w:rFonts w:hint="eastAsia"/>
        </w:rPr>
        <w:br/>
      </w:r>
      <w:r>
        <w:rPr>
          <w:rFonts w:hint="eastAsia"/>
        </w:rPr>
        <w:t>　　1.2 负极活性材料产品主要分类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不同种类负极活性材料价格走势（2018-2023年）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钴</w:t>
      </w:r>
      <w:r>
        <w:rPr>
          <w:rFonts w:hint="eastAsia"/>
        </w:rPr>
        <w:br/>
      </w:r>
      <w:r>
        <w:rPr>
          <w:rFonts w:hint="eastAsia"/>
        </w:rPr>
        <w:t>　　　　1.2.3 锰</w:t>
      </w:r>
      <w:r>
        <w:rPr>
          <w:rFonts w:hint="eastAsia"/>
        </w:rPr>
        <w:br/>
      </w:r>
      <w:r>
        <w:rPr>
          <w:rFonts w:hint="eastAsia"/>
        </w:rPr>
        <w:t>　　　　1.2.4 磷酸盐</w:t>
      </w:r>
      <w:r>
        <w:rPr>
          <w:rFonts w:hint="eastAsia"/>
        </w:rPr>
        <w:br/>
      </w:r>
      <w:r>
        <w:rPr>
          <w:rFonts w:hint="eastAsia"/>
        </w:rPr>
        <w:t>　　　　1.2.5 镍钴锰（NCM或NMC）</w:t>
      </w:r>
      <w:r>
        <w:rPr>
          <w:rFonts w:hint="eastAsia"/>
        </w:rPr>
        <w:br/>
      </w:r>
      <w:r>
        <w:rPr>
          <w:rFonts w:hint="eastAsia"/>
        </w:rPr>
        <w:t>　　　　1.2.6 磷酸铁锂（LFP）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负极活性材料主要应用领域分析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电动工具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全球负极活性材料供需现状及预测（2018-2023年）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全球负极活性材料产能、产量、产能利用率及发展趋势（2018-2023年）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全球负极活性材料产量、表观消费量及发展趋势（2018-2023年）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全球负极活性材料产量、市场需求量及发展趋势（2018-2023年）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中国负极活性材料供需现状及预测（2018-2023年）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中国负极活性材料产能、产量、产能利用率及发展趋势（2018-2023年）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中国负极活性材料产量、表观消费量及发展趋势（2018-2023年）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中国负极活性材料产量、市场需求量及发展趋势（2018-2023年）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负极活性材料中国及欧美日等行业政策分析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全球与中国主要厂商负极活性材料产量、产值及竞争分析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全球市场负极活性材料主要厂商2022和2023年产量、产值及市场份额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全球市场负极活性材料主要厂商2022和2023年产量列表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全球市场负极活性材料主要厂商2022和2023年产值列表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全球市场负极活性材料主要厂商2022和2023年产品价格列表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中国市场负极活性材料主要厂商2022和2023年产量、产值及市场份额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中国市场负极活性材料主要厂商2022和2023年产量列表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中国市场负极活性材料主要厂商2022和2023年产值列表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负极活性材料厂商产地分布及商业化日期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负极活性材料行业集中度、竞争程度分析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负极活性材料行业集中度分析</w:t>
      </w:r>
      <w:r>
        <w:rPr>
          <w:rFonts w:hint="eastAsia"/>
        </w:rPr>
        <w:br/>
      </w:r>
      <w:r>
        <w:rPr>
          <w:rFonts w:hint="eastAsia"/>
        </w:rPr>
        <w:t>　　　　2.4.2 负极活性材料行业竞争程度分析</w:t>
      </w:r>
      <w:r>
        <w:rPr>
          <w:rFonts w:hint="eastAsia"/>
        </w:rPr>
        <w:br/>
      </w:r>
      <w:r>
        <w:rPr>
          <w:rFonts w:hint="eastAsia"/>
        </w:rPr>
        <w:t>　　2.5 负极活性材料全球领先企业SWOT分析</w:t>
      </w:r>
      <w:r>
        <w:rPr>
          <w:rFonts w:hint="eastAsia"/>
        </w:rPr>
        <w:br/>
      </w:r>
      <w:r>
        <w:rPr>
          <w:rFonts w:hint="eastAsia"/>
        </w:rPr>
        <w:t>　　2.6 负极活性材料中国企业SWOT分析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从生产角度分析全球主要地区负极活性材料产量、产值、市场份额、增长率及发展趋势（2018-2023年）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全球主要地区负极活性材料产量、产值及市场份额（2018-2023年）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全球主要地区负极活性材料产量及市场份额（2018-2023年）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全球主要地区负极活性材料产值及市场份额（2018-2023年）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中国市场负极活性材料2018-2023年产量、产值及增长率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从消费角度分析全球主要地区负极活性材料消费量、市场份额及发展趋势（2018-2023年）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全球主要地区负极活性材料消费量、市场份额及发展预测（2018-2023年）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印度市场负极活性材料2018-2023年消费量、增长率及发展预测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全球与中国负极活性材料主要生产商分析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重点企业（10）负极活性材料产品规格、参数及特点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重点企业（10）负极活性材料产能、产量、产值、价格及毛利率（2018-2023年）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不同类型负极活性材料产量、价格、产值及市场份额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全球市场不同类型负极活性材料产量、产值及市场份额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全球市场负极活性材料不同类型负极活性材料产量及市场份额（2018-2023年）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全球市场不同类型负极活性材料产值、市场份额（2018-2023年）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全球市场不同类型负极活性材料价格走势（2018-2023年）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中国市场负极活性材料主要分类产量、产值及市场份额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中国市场负极活性材料主要分类产量及市场份额及（2018-2023年）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中国市场负极活性材料主要分类产值、市场份额（2018-2023年）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中国市场负极活性材料主要分类价格走势（2018-2023年）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负极活性材料上游原料及下游主要应用领域分析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负极活性材料产业链分析</w:t>
      </w:r>
      <w:r>
        <w:rPr>
          <w:rFonts w:hint="eastAsia"/>
        </w:rPr>
        <w:br/>
      </w:r>
      <w:r>
        <w:rPr>
          <w:rFonts w:hint="eastAsia"/>
        </w:rPr>
        <w:t>　　7.2 负极活性材料产业上游供应分析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全球市场负极活性材料下游主要应用领域消费量、市场份额及增长率（2018-2023年）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中国市场负极活性材料主要应用领域消费量、市场份额及增长率（2018-2023年）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中国市场负极活性材料产量、消费量、进出口分析及未来趋势（2018-2023年）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中国市场负极活性材料产量、消费量、进出口分析及未来趋势（2018-2023年）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中国市场负极活性材料进出口贸易趋势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中国市场负极活性材料主要进口来源</w:t>
      </w:r>
      <w:r>
        <w:rPr>
          <w:rFonts w:hint="eastAsia"/>
        </w:rPr>
        <w:br/>
      </w:r>
      <w:r>
        <w:rPr>
          <w:rFonts w:hint="eastAsia"/>
        </w:rPr>
        <w:t>　　8.4 中国市场负极活性材料主要出口目的地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中国市场负极活性材料主要地区分布</w:t>
      </w:r>
      <w:r>
        <w:rPr>
          <w:rFonts w:hint="eastAsia"/>
        </w:rPr>
        <w:br/>
      </w:r>
      <w:r>
        <w:rPr>
          <w:rFonts w:hint="eastAsia"/>
        </w:rPr>
        <w:t>　　9.1 中国负极活性材料生产地区分布</w:t>
      </w:r>
      <w:r>
        <w:rPr>
          <w:rFonts w:hint="eastAsia"/>
        </w:rPr>
        <w:br/>
      </w:r>
      <w:r>
        <w:rPr>
          <w:rFonts w:hint="eastAsia"/>
        </w:rPr>
        <w:t>　　9.2 中国负极活性材料消费地区分布</w:t>
      </w:r>
      <w:r>
        <w:rPr>
          <w:rFonts w:hint="eastAsia"/>
        </w:rPr>
        <w:br/>
      </w:r>
      <w:r>
        <w:rPr>
          <w:rFonts w:hint="eastAsia"/>
        </w:rPr>
        <w:t>　　9.3 中国负极活性材料市场集中度及发展趋势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负极活性材料技术及相关行业技术发展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中^智林^－负极活性材料销售渠道分析及建议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国内市场负极活性材料销售渠道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国内市场负极活性材料未来销售模式及销售渠道的趋势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企业海外负极活性材料销售渠道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欧美日等地区负极活性材料销售渠道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欧美日等地区负极活性材料未来销售模式及销售渠道的趋势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负极活性材料销售/营销策略建议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负极活性材料产品市场定位及目标消费者分析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负极活性材料产品图片</w:t>
      </w:r>
      <w:r>
        <w:rPr>
          <w:rFonts w:hint="eastAsia"/>
        </w:rPr>
        <w:br/>
      </w:r>
      <w:r>
        <w:rPr>
          <w:rFonts w:hint="eastAsia"/>
        </w:rPr>
        <w:t>　　表 负极活性材料产品分类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2024年全球不同种类负极活性材料产量市场份额</w:t>
      </w:r>
      <w:r>
        <w:rPr>
          <w:rFonts w:hint="eastAsia"/>
        </w:rPr>
        <w:br/>
      </w:r>
      <w:r>
        <w:rPr>
          <w:rFonts w:hint="eastAsia"/>
        </w:rPr>
        <w:t>　　表 不同种类负极活性材料价格列表及趋势（2018-2023年）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钴产品图片</w:t>
      </w:r>
      <w:r>
        <w:rPr>
          <w:rFonts w:hint="eastAsia"/>
        </w:rPr>
        <w:br/>
      </w:r>
      <w:r>
        <w:rPr>
          <w:rFonts w:hint="eastAsia"/>
        </w:rPr>
        <w:t>　　图 锰产品图片</w:t>
      </w:r>
      <w:r>
        <w:rPr>
          <w:rFonts w:hint="eastAsia"/>
        </w:rPr>
        <w:br/>
      </w:r>
      <w:r>
        <w:rPr>
          <w:rFonts w:hint="eastAsia"/>
        </w:rPr>
        <w:t>　　图 磷酸盐产品图片</w:t>
      </w:r>
      <w:r>
        <w:rPr>
          <w:rFonts w:hint="eastAsia"/>
        </w:rPr>
        <w:br/>
      </w:r>
      <w:r>
        <w:rPr>
          <w:rFonts w:hint="eastAsia"/>
        </w:rPr>
        <w:t>　　图 镍钴锰（NCM或NMC）产品图片</w:t>
      </w:r>
      <w:r>
        <w:rPr>
          <w:rFonts w:hint="eastAsia"/>
        </w:rPr>
        <w:br/>
      </w:r>
      <w:r>
        <w:rPr>
          <w:rFonts w:hint="eastAsia"/>
        </w:rPr>
        <w:t>　　图 磷酸铁锂（LFP）产品图片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负极活性材料主要应用领域表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全球2023年负极活性材料不同应用领域消费量市场份额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全球市场负极活性材料产量（万吨）及增长率（2018-2023年）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全球市场负极活性材料产值（万元）及增长率（2018-2023年）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中国市场负极活性材料产量（万吨）、增长率及发展趋势（2018-2023年）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中国市场负极活性材料产值（万元）、增长率及未来发展趋势（2018-2023年）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全球负极活性材料产能（万吨）、产量（万吨）、产能利用率及发展趋势（2018-2023年）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全球负极活性材料产量（万吨）、表观消费量及发展趋势（2018-2023年）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全球负极活性材料产量（万吨）、市场需求量及发展趋势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中国负极活性材料产能（万吨）、产量（万吨）、产能利用率及发展趋势（2018-2023年）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中国负极活性材料产量（万吨）、表观消费量及发展趋势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中国负极活性材料产量（万吨）、市场需求量及发展趋势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全球市场负极活性材料主要厂商2022年产值市场份额列表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中国市场负极活性材料主要厂商2022和2023年产值市场份额列表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中国市场负极活性材料主要厂商2022年产值市场份额列表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负极活性材料厂商产地分布及商业化日期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负极活性材料全球领先企业SWOT分析</w:t>
      </w:r>
      <w:r>
        <w:rPr>
          <w:rFonts w:hint="eastAsia"/>
        </w:rPr>
        <w:br/>
      </w:r>
      <w:r>
        <w:rPr>
          <w:rFonts w:hint="eastAsia"/>
        </w:rPr>
        <w:t>　　表 负极活性材料中国企业SWOT分析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全球主要地区负极活性材料2018-2023年产量（万吨）列表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全球主要地区负极活性材料2018-2023年产值（万元）列表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中国市场负极活性材料2018-2023年产量（万吨）及增长率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中国市场负极活性材料2018-2023年产值（万元）及增长率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全球主要地区负极活性材料2018-2023年消费量（万吨）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全球主要地区负极活性材料2024年消费量市场份额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印度市场负极活性材料2018-2023年消费量（万吨）、增长率及发展预测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重点企业（10）负极活性材料产品规格、参数、特点及价格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重点企业（10）负极活性材料产品规格及价格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重点企业（10）负极活性材料产能（万吨）、产量（万吨）、产值（万元）、价格及毛利率（2018-2023年）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重点企业（10）负极活性材料产量全球市场份额（2023年）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重点企业（10）负极活性材料产量全球市场份额（2024年）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全球市场不同类型负极活性材料价格走势（2018-2023年）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负极活性材料产业链图</w:t>
      </w:r>
      <w:r>
        <w:rPr>
          <w:rFonts w:hint="eastAsia"/>
        </w:rPr>
        <w:br/>
      </w:r>
      <w:r>
        <w:rPr>
          <w:rFonts w:hint="eastAsia"/>
        </w:rPr>
        <w:t>　　表 负极活性材料上游原料供应商及联系方式列表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全球市场负极活性材料主要应用领域消费量（万吨）（2018-2023年）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全球市场负极活性材料主要应用领域消费量市场份额（2018-2023年）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2024年全球市场负极活性材料主要应用领域消费量市场份额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全球市场负极活性材料主要应用领域消费量增长率（2018-2023年）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中国市场负极活性材料产量（万吨）、消费量（万吨）、进出口分析及未来趋势（2018-2023年）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7af6c9f34679" w:history="1">
        <w:r>
          <w:rPr>
            <w:rStyle w:val="Hyperlink"/>
          </w:rPr>
          <w:t>2024-2030年全球与中国负极活性材料市场全面调研与发展趋势预测报告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f7af6c9f34679" w:history="1">
        <w:r>
          <w:rPr>
            <w:rStyle w:val="Hyperlink"/>
          </w:rPr>
          <w:t>https://www.20087.com/5/05/FuJiHuoXingCaiLiaoFaZhanQuShiFenXi.html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热点：负极材料是什么、负极活性材料是什么、硅负极材料、负极板活性物质、负极材料10强企业、负极板活性物质是什么色的、正极材料和负极材料的区别、负极材料性能、负极材料项目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c602f362149ed" w:history="1">
      <w:r>
        <w:rPr>
          <w:rStyle w:val="Hyperlink"/>
        </w:rPr>
        <w:t>2024-2030年全球与中国负极活性材料市场全面调研与发展趋势预测报告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uJiHuoXingCaiLiaoFaZhanQuShiFenXi.html" TargetMode="External" Id="Rba4f7af6c9f3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uJiHuoXingCaiLiaoFaZhanQuShiFenXi.html" TargetMode="External" Id="Rd1ac602f3621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2023-11-27T05:28:00Z</dcterms:created>
  <dcterms:modified xsi:type="dcterms:W3CDTF">2023-11-27T06:28:00Z</dcterms:modified>
  <dc:subject>2024-2030年全球与中国负极活性材料市场全面调研与发展趋势预测报告</dc:subject>
  <dc:title>2024-2030年全球与中国负极活性材料市场全面调研与发展趋势预测报告</dc:title>
  <cp:keywords>2024-2030年全球与中国负极活性材料市场全面调研与发展趋势预测报告</cp:keywords>
  <dc:description>2024-2030年全球与中国负极活性材料市场全面调研与发展趋势预测报告</dc:description>
</cp:coreProperties>
</file>