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e2b501cf4e75" w:history="1">
              <w:r>
                <w:rPr>
                  <w:rStyle w:val="Hyperlink"/>
                </w:rPr>
                <w:t>2025-2031年中国阳离子表面活性剂发展现状分析与前景趋势预测报告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e2b501cf4e75" w:history="1">
              <w:r>
                <w:rPr>
                  <w:rStyle w:val="Hyperlink"/>
                </w:rPr>
                <w:t>2025-2031年中国阳离子表面活性剂发展现状分析与前景趋势预测报告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de2b501cf4e75" w:history="1">
                <w:r>
                  <w:rPr>
                    <w:rStyle w:val="Hyperlink"/>
                  </w:rPr>
                  <w:t>https://www.20087.com/5/75/YangLiZiBiaoMianHuoXingJiHangYeFaZhanQianJing.html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是一种重要的化工原料，在纺织、造纸、日用化学品等行业中有着广泛的应用。近年来，随着下游行业的发展和技术的进步，阳离子表面活性剂的需求持续增长。目前，阳离子表面活性剂的生产工艺已经比较成熟，能够满足不同行业的需求。同时，随着对环保和产品安全性的重视，阳离子表面活性剂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阳离子表面活性剂市场将更加注重技术创新和环保性能。随着新材料和新工艺的发展，阳离子表面活性剂将被应用于更多新兴领域，如生物医学材料和纳米技术。同时，随着对可持续发展的要求提高，阳离子表面活性剂的生产将更加注重节能减排，采用更加环保的生产工艺和原材料。此外，随着下游行业对产品安全性和环保性的要求越来越高，阳离子表面活性剂的生产也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e2b501cf4e75" w:history="1">
        <w:r>
          <w:rPr>
            <w:rStyle w:val="Hyperlink"/>
          </w:rPr>
          <w:t>2025-2031年中国阳离子表面活性剂发展现状分析与前景趋势预测报告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阳离子表面活性剂行业的市场规模、竞争格局及技术发展现状。报告详细梳理了阳离子表面活性剂产业链结构、区域分布特征及阳离子表面活性剂市场需求变化，重点评估了阳离子表面活性剂重点企业的市场表现与战略布局。通过对政策环境、技术创新方向及消费趋势的分析，科学预测了阳离子表面活性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阳离子表面活性剂定义与分类</w:t>
      </w:r>
      <w:r>
        <w:rPr>
          <w:rFonts w:hint="eastAsia"/>
        </w:rPr>
        <w:br/>
      </w:r>
      <w:r>
        <w:rPr>
          <w:rFonts w:hint="eastAsia"/>
        </w:rPr>
        <w:t>　　第二节 阳离子表面活性剂应用领域</w:t>
      </w:r>
      <w:r>
        <w:rPr>
          <w:rFonts w:hint="eastAsia"/>
        </w:rPr>
        <w:br/>
      </w:r>
      <w:r>
        <w:rPr>
          <w:rFonts w:hint="eastAsia"/>
        </w:rPr>
        <w:t>　　第三节 阳离子表面活性剂行业经济指标分析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四、阳离子表面活性剂行业进入壁垒分析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五、阳离子表面活性剂行业风险性评估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六、阳离子表面活性剂行业周期性分析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七、阳离子表面活性剂行业竞争程度指标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八、阳离子表面活性剂行业成熟度综合分析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阳离子表面活性剂产业链及经营模式分析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三、阳离子表面活性剂销售模式与渠道策略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一、全球阳离子表面活性剂行业市场规模与趋势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二、全球阳离子表面活性剂行业发展特点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三、全球阳离子表面活性剂行业竞争格局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主要国家与地区阳离子表面活性剂市场分析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2025-2031年全球阳离子表面活性剂行业发展趋势与前景预测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一、阳离子表面活性剂技术发展趋势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三、阳离子表面活性剂行业发展潜力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2024-2025年阳离子表面活性剂产能与投资动态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一、国内阳离子表面活性剂产能现状与利用效率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二、阳离子表面活性剂产能扩张与投资动态分析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阳离子表面活性剂行业产量情况分析与趋势预测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1、2019-2024年阳离子表面活性剂产量及增长趋势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2、2019-2024年阳离子表面活性剂细分产品产量及份额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二、阳离子表面活性剂产量影响因素分析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2025-2031年阳离子表面活性剂市场需求与销售分析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一、2024-2025年阳离子表面活性剂行业需求现状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二、阳离子表面活性剂客户群体与需求特点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三、2019-2024年阳离子表面活性剂行业销售规模分析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四、2025-2031年阳离子表面活性剂市场增长潜力与规模预测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一、2024-2025年阳离子表面活性剂主要细分产品市场现状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阳离子表面活性剂定价策略与方法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2025-2031年阳离子表面活性剂价格竞争态势与趋势预测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阳离子表面活性剂行业出口规模与目的地分析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一、2019-2024年阳离子表面活性剂出口规模分析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中国阳离子表面活性剂行业总体规模分析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二、阳离子表面活性剂从业人员规模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三、阳离子表面活性剂行业资产状况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中国阳离子表面活性剂行业财务指标总体分析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阳离子表面活性剂领先企业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阳离子表面活性剂标杆企业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阳离子表面活性剂代表企业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阳离子表面活性剂龙头企业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四、阳离子表面活性剂替代品威胁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2019-2024年阳离子表面活性剂行业企业并购活动分析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2024-2025年阳离子表面活性剂行业会展与招投标活动分析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阳离子表面活性剂市场策略分析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二、阳离子表面活性剂市场细分与目标客户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阳离子表面活性剂销售策略分析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提高阳离子表面活性剂企业竞争力建议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一、阳离子表面活性剂技术创新与管理优化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阳离子表面活性剂品牌战略思考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一、阳离子表面活性剂品牌建设与维护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二、阳离子表面活性剂品牌影响力与市场竞争力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中国阳离子表面活性剂行业风险与对策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阳离子表面活性剂行业SWOT分析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四、阳离子表面活性剂市场威胁评估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阳离子表面活性剂行业风险及对策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2025-2031年中国阳离子表面活性剂行业前景与发展趋势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阳离子表面活性剂行业发展环境分析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2025-2031年阳离子表面活性剂行业发展趋势与方向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一、阳离子表面活性剂行业发展方向预测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二、阳离子表面活性剂发展趋势分析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2025-2031年阳离子表面活性剂行业发展潜力与机遇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二、阳离子表面活性剂新兴市场与机遇探索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[中智林]阳离子表面活性剂行业发展建议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阳离子表面活性剂行业类别</w:t>
      </w:r>
      <w:r>
        <w:rPr>
          <w:rFonts w:hint="eastAsia"/>
        </w:rPr>
        <w:br/>
      </w:r>
      <w:r>
        <w:rPr>
          <w:rFonts w:hint="eastAsia"/>
        </w:rPr>
        <w:t>　　图表 阳离子表面活性剂行业产业链调研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阳离子表面活性剂行业现状</w:t>
      </w:r>
      <w:r>
        <w:rPr>
          <w:rFonts w:hint="eastAsia"/>
        </w:rPr>
        <w:br/>
      </w:r>
      <w:r>
        <w:rPr>
          <w:rFonts w:hint="eastAsia"/>
        </w:rPr>
        <w:t>　　图表 阳离子表面活性剂行业标准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2025年中国阳离子表面活性剂行业产能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2019-2024年中国阳离子表面活性剂行业产量统计</w:t>
      </w:r>
      <w:r>
        <w:rPr>
          <w:rFonts w:hint="eastAsia"/>
        </w:rPr>
        <w:br/>
      </w:r>
      <w:r>
        <w:rPr>
          <w:rFonts w:hint="eastAsia"/>
        </w:rPr>
        <w:t>　　图表 阳离子表面活性剂行业动态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阳离子表面活性剂行业准入条件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e2b501cf4e75" w:history="1">
        <w:r>
          <w:rPr>
            <w:rStyle w:val="Hyperlink"/>
          </w:rPr>
          <w:t>2025-2031年中国阳离子表面活性剂发展现状分析与前景趋势预测报告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de2b501cf4e75" w:history="1">
        <w:r>
          <w:rPr>
            <w:rStyle w:val="Hyperlink"/>
          </w:rPr>
          <w:t>https://www.20087.com/5/75/YangLiZiBiaoMianHuoXingJiHangYeFaZhanQianJing.html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阳离子表面活性剂作用、阳离子交换树脂、阳离子表面活性剂三大基本性能、阳离子聚丙烯酰胺、阳离子表面活性剂杀菌原理、表面活性剂去污原理、阳离子表面活性剂具有很强的杀菌作用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0dbba7524069" w:history="1">
      <w:r>
        <w:rPr>
          <w:rStyle w:val="Hyperlink"/>
        </w:rPr>
        <w:t>2025-2031年中国阳离子表面活性剂发展现状分析与前景趋势预测报告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angLiZiBiaoMianHuoXingJiHangYeFaZhanQianJing.html" TargetMode="External" Id="Rf1ede2b501c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angLiZiBiaoMianHuoXingJiHangYeFaZhanQianJing.html" TargetMode="External" Id="Rdb570dbba752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2025-03-07T00:10:00Z</dcterms:created>
  <dcterms:modified xsi:type="dcterms:W3CDTF">2025-03-07T01:10:00Z</dcterms:modified>
  <dc:subject>2025-2031年中国阳离子表面活性剂发展现状分析与前景趋势预测报告</dc:subject>
  <dc:title>2025-2031年中国阳离子表面活性剂发展现状分析与前景趋势预测报告</dc:title>
  <cp:keywords>2025-2031年中国阳离子表面活性剂发展现状分析与前景趋势预测报告</cp:keywords>
  <dc:description>2025-2031年中国阳离子表面活性剂发展现状分析与前景趋势预测报告</dc:description>
</cp:coreProperties>
</file>