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24299982d4cf7" w:history="1">
              <w:r>
                <w:rPr>
                  <w:rStyle w:val="Hyperlink"/>
                </w:rPr>
                <w:t>2025-2031年中国静电膜市场调查研究与行业前景分析报告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24299982d4cf7" w:history="1">
              <w:r>
                <w:rPr>
                  <w:rStyle w:val="Hyperlink"/>
                </w:rPr>
                <w:t>2025-2031年中国静电膜市场调查研究与行业前景分析报告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24299982d4cf7" w:history="1">
                <w:r>
                  <w:rPr>
                    <w:rStyle w:val="Hyperlink"/>
                  </w:rPr>
                  <w:t>https://www.20087.com/5/85/JingDianMoShiChangQianJingFenXi.html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膜技术，尤其是应用于电子屏幕保护、印刷、分离膜等领域，以其无粘合剂、易贴合、易剥离的特点受到市场欢迎。随着材料科学的进步，静电膜的材质种类不断丰富，包括PET、PE、光学级聚酯等，满足了不同应用场景的性能需求。在触控屏保护膜、光学薄膜、空气净化等领域的应用越来越广泛。</w:t>
      </w:r>
      <w:r>
        <w:rPr>
          <w:rFonts w:hint="eastAsia"/>
        </w:rPr>
        <w:br/>
      </w:r>
      <w:r>
        <w:rPr>
          <w:rFonts w:hint="eastAsia"/>
        </w:rPr>
        <w:t>　　静电膜的未来趋势将侧重于高透明度、高耐久性、多功能集成以及环保材料的开发。随着柔性显示、可穿戴设备的兴起，对超薄、高透明、抗刮擦的静电膜需求增加，推动了新材料和制备工艺的研发。同时，静电膜技术与功能性涂层的结合，如抗菌、防蓝光、自清洁等特性，将使其在健康防护、智能家居等领域展现更多可能性。此外，响应环保要求，生物降解材料的静电膜将是一个重要研究方向，旨在减少环境污染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24299982d4cf7" w:history="1">
        <w:r>
          <w:rPr>
            <w:rStyle w:val="Hyperlink"/>
          </w:rPr>
          <w:t>2025-2031年中国静电膜市场调查研究与行业前景分析报告</w:t>
        </w:r>
      </w:hyperlink>
      <w:r>
        <w:rPr>
          <w:rFonts w:hint="eastAsia"/>
        </w:rPr>
        <w:t>》从市场规模、需求变化及价格动态等维度，系统解析了静电膜行业的现状与发展趋势。报告深入分析了静电膜产业链各环节，科学预测了市场前景与技术发展方向，同时聚焦静电膜细分市场特点及重点企业的经营表现，揭示了静电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静电膜概述</w:t>
      </w:r>
      <w:r>
        <w:rPr>
          <w:rFonts w:hint="eastAsia"/>
        </w:rPr>
        <w:br/>
      </w:r>
      <w:r>
        <w:rPr>
          <w:rFonts w:hint="eastAsia"/>
        </w:rPr>
        <w:t>　　第一节 静电膜定义</w:t>
      </w:r>
      <w:r>
        <w:rPr>
          <w:rFonts w:hint="eastAsia"/>
        </w:rPr>
        <w:br/>
      </w:r>
      <w:r>
        <w:rPr>
          <w:rFonts w:hint="eastAsia"/>
        </w:rPr>
        <w:t>　　第二节 静电膜特点</w:t>
      </w:r>
      <w:r>
        <w:rPr>
          <w:rFonts w:hint="eastAsia"/>
        </w:rPr>
        <w:br/>
      </w:r>
      <w:r>
        <w:rPr>
          <w:rFonts w:hint="eastAsia"/>
        </w:rPr>
        <w:t>　　第三节 静电膜产品用途分析</w:t>
      </w:r>
      <w:r>
        <w:rPr>
          <w:rFonts w:hint="eastAsia"/>
        </w:rPr>
        <w:br/>
      </w:r>
      <w:r>
        <w:rPr>
          <w:rFonts w:hint="eastAsia"/>
        </w:rPr>
        <w:t>　　第四节 静电膜行业发展历程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2025年中国静电膜行业发展环境分析</w:t>
      </w:r>
      <w:r>
        <w:rPr>
          <w:rFonts w:hint="eastAsia"/>
        </w:rPr>
        <w:br/>
      </w:r>
      <w:r>
        <w:rPr>
          <w:rFonts w:hint="eastAsia"/>
        </w:rPr>
        <w:t>　　第一节 静电膜行业经济环境分析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静电膜行业政策环境分析</w:t>
      </w:r>
      <w:r>
        <w:rPr>
          <w:rFonts w:hint="eastAsia"/>
        </w:rPr>
        <w:br/>
      </w:r>
      <w:r>
        <w:rPr>
          <w:rFonts w:hint="eastAsia"/>
        </w:rPr>
        <w:t>　　　　一、静电膜行业相关政策</w:t>
      </w:r>
      <w:r>
        <w:rPr>
          <w:rFonts w:hint="eastAsia"/>
        </w:rPr>
        <w:br/>
      </w:r>
      <w:r>
        <w:rPr>
          <w:rFonts w:hint="eastAsia"/>
        </w:rPr>
        <w:t>　　　　二、静电膜行业相关标准</w:t>
      </w:r>
      <w:r>
        <w:rPr>
          <w:rFonts w:hint="eastAsia"/>
        </w:rPr>
        <w:br/>
      </w:r>
      <w:r>
        <w:rPr>
          <w:rFonts w:hint="eastAsia"/>
        </w:rPr>
        <w:t>　　第三节 静电膜行业技术环境分析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国际静电膜行业市场运行形势分析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2024-2025年国际静电膜行业发展概况</w:t>
      </w:r>
      <w:r>
        <w:rPr>
          <w:rFonts w:hint="eastAsia"/>
        </w:rPr>
        <w:br/>
      </w:r>
      <w:r>
        <w:rPr>
          <w:rFonts w:hint="eastAsia"/>
        </w:rPr>
        <w:t>　　第二节 国际静电膜行业发展走势</w:t>
      </w:r>
      <w:r>
        <w:rPr>
          <w:rFonts w:hint="eastAsia"/>
        </w:rPr>
        <w:br/>
      </w:r>
      <w:r>
        <w:rPr>
          <w:rFonts w:hint="eastAsia"/>
        </w:rPr>
        <w:t>　　　　一、国际静电膜行业市场分布情况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二、国际静电膜行业发展趋势分析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2020-2025年中国静电膜行业供给与需求情况分析及预测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2024-2025年中国静电膜行业总体规模</w:t>
      </w:r>
      <w:r>
        <w:rPr>
          <w:rFonts w:hint="eastAsia"/>
        </w:rPr>
        <w:br/>
      </w:r>
      <w:r>
        <w:rPr>
          <w:rFonts w:hint="eastAsia"/>
        </w:rPr>
        <w:t>　　第二节 中国静电膜行业盈利情况分析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中国静电膜行业供给情况分析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一、2020-2025年中国静电膜供给情况分析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二、2025年中国静电膜行业供给特点分析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三、2025-2031年中国静电膜行业供给预测</w:t>
      </w:r>
      <w:r>
        <w:rPr>
          <w:rFonts w:hint="eastAsia"/>
        </w:rPr>
        <w:br/>
      </w:r>
      <w:r>
        <w:rPr>
          <w:rFonts w:hint="eastAsia"/>
        </w:rPr>
        <w:t>　　第四节 中国静电膜行业需求概况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一、2020-2025年中国静电膜行业需求情况分析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二、2025年中国静电膜行业市场需求特点分析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三、2025-2031年中国静电膜市场需求预测</w:t>
      </w:r>
      <w:r>
        <w:rPr>
          <w:rFonts w:hint="eastAsia"/>
        </w:rPr>
        <w:br/>
      </w:r>
      <w:r>
        <w:rPr>
          <w:rFonts w:hint="eastAsia"/>
        </w:rPr>
        <w:t>　　第五节 静电膜产业供需平衡状况分析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2020-2025年中国静电膜行业进、出口情况分析及预测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2020-2025年中国静电膜行业进、出口分析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2025年中国静电膜行业进、出口特点分析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2025-2031年中国静电膜行业进口情况预测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中国静电膜行业规模与效益分析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2020-2025年中国静电膜制造行业盈利能力分析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2020-2025年中国静电膜制造行业发展能力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2020-2025年静电膜制造行业偿债能力分析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2020-2025年静电膜制造企业数量分析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静电膜上、下游行业发展现状与趋势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静电膜上游行业发展分析</w:t>
      </w:r>
      <w:r>
        <w:rPr>
          <w:rFonts w:hint="eastAsia"/>
        </w:rPr>
        <w:br/>
      </w:r>
      <w:r>
        <w:rPr>
          <w:rFonts w:hint="eastAsia"/>
        </w:rPr>
        <w:t>　　　　一、静电膜上游行业发展现状</w:t>
      </w:r>
      <w:r>
        <w:rPr>
          <w:rFonts w:hint="eastAsia"/>
        </w:rPr>
        <w:br/>
      </w:r>
      <w:r>
        <w:rPr>
          <w:rFonts w:hint="eastAsia"/>
        </w:rPr>
        <w:t>　　　　二、静电膜上游行业发展趋势预测</w:t>
      </w:r>
      <w:r>
        <w:rPr>
          <w:rFonts w:hint="eastAsia"/>
        </w:rPr>
        <w:br/>
      </w:r>
      <w:r>
        <w:rPr>
          <w:rFonts w:hint="eastAsia"/>
        </w:rPr>
        <w:t>　　第二节 静电膜下游行业发展分析</w:t>
      </w:r>
      <w:r>
        <w:rPr>
          <w:rFonts w:hint="eastAsia"/>
        </w:rPr>
        <w:br/>
      </w:r>
      <w:r>
        <w:rPr>
          <w:rFonts w:hint="eastAsia"/>
        </w:rPr>
        <w:t>　　　　一、静电膜下游行业发展现状</w:t>
      </w:r>
      <w:r>
        <w:rPr>
          <w:rFonts w:hint="eastAsia"/>
        </w:rPr>
        <w:br/>
      </w:r>
      <w:r>
        <w:rPr>
          <w:rFonts w:hint="eastAsia"/>
        </w:rPr>
        <w:t>　　　　二、静电膜下游行业发展趋势预测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2024-2025年静电膜行业竞争格局分析</w:t>
      </w:r>
      <w:r>
        <w:rPr>
          <w:rFonts w:hint="eastAsia"/>
        </w:rPr>
        <w:br/>
      </w:r>
      <w:r>
        <w:rPr>
          <w:rFonts w:hint="eastAsia"/>
        </w:rPr>
        <w:t>　　第一节 静电膜行业集中度分析</w:t>
      </w:r>
      <w:r>
        <w:rPr>
          <w:rFonts w:hint="eastAsia"/>
        </w:rPr>
        <w:br/>
      </w:r>
      <w:r>
        <w:rPr>
          <w:rFonts w:hint="eastAsia"/>
        </w:rPr>
        <w:t>　　　　一、静电膜市场集中度分析</w:t>
      </w:r>
      <w:r>
        <w:rPr>
          <w:rFonts w:hint="eastAsia"/>
        </w:rPr>
        <w:br/>
      </w:r>
      <w:r>
        <w:rPr>
          <w:rFonts w:hint="eastAsia"/>
        </w:rPr>
        <w:t>　　　　二、静电膜企业集中度分析</w:t>
      </w:r>
      <w:r>
        <w:rPr>
          <w:rFonts w:hint="eastAsia"/>
        </w:rPr>
        <w:br/>
      </w:r>
      <w:r>
        <w:rPr>
          <w:rFonts w:hint="eastAsia"/>
        </w:rPr>
        <w:t>　　　　三、静电膜区域集中度分析</w:t>
      </w:r>
      <w:r>
        <w:rPr>
          <w:rFonts w:hint="eastAsia"/>
        </w:rPr>
        <w:br/>
      </w:r>
      <w:r>
        <w:rPr>
          <w:rFonts w:hint="eastAsia"/>
        </w:rPr>
        <w:t>　　第二节 静电膜行业竞争格局分析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2020-2025年静电膜行业重点企业竞争力分析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浙江富陵控股集团有限公司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深圳市合川特种包装制品有限公司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上海子程包装材料有限公司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广州市精韵龙工贸有限公司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静电膜企业多样化经营策略分析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大型静电膜企业集团未来发展策略分析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对中、小型静电膜企业生产经营的建议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中国静电膜产业市场竞争策略建议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静电膜行业发展战略研究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中国静电膜产业竞争战略建议</w:t>
      </w:r>
      <w:r>
        <w:rPr>
          <w:rFonts w:hint="eastAsia"/>
        </w:rPr>
        <w:br/>
      </w:r>
      <w:r>
        <w:rPr>
          <w:rFonts w:hint="eastAsia"/>
        </w:rPr>
        <w:t>　　　　一、静电膜竞争战略选择建议</w:t>
      </w:r>
      <w:r>
        <w:rPr>
          <w:rFonts w:hint="eastAsia"/>
        </w:rPr>
        <w:br/>
      </w:r>
      <w:r>
        <w:rPr>
          <w:rFonts w:hint="eastAsia"/>
        </w:rPr>
        <w:t>　　　　二、静电膜产业升级策略建议</w:t>
      </w:r>
      <w:r>
        <w:rPr>
          <w:rFonts w:hint="eastAsia"/>
        </w:rPr>
        <w:br/>
      </w:r>
      <w:r>
        <w:rPr>
          <w:rFonts w:hint="eastAsia"/>
        </w:rPr>
        <w:t>　　　　三、静电膜产业转移策略建议</w:t>
      </w:r>
      <w:r>
        <w:rPr>
          <w:rFonts w:hint="eastAsia"/>
        </w:rPr>
        <w:br/>
      </w:r>
      <w:r>
        <w:rPr>
          <w:rFonts w:hint="eastAsia"/>
        </w:rPr>
        <w:t>　　　　四、静电膜价值链定位建议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2025-2031年中国静电膜行业未来发展预测及投资前景分析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未来静电膜行业发展趋势分析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一、未来静电膜行业发展分析</w:t>
      </w:r>
      <w:r>
        <w:rPr>
          <w:rFonts w:hint="eastAsia"/>
        </w:rPr>
        <w:br/>
      </w:r>
      <w:r>
        <w:rPr>
          <w:rFonts w:hint="eastAsia"/>
        </w:rPr>
        <w:t>　　　　二、未来静电膜行业技术开发方向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2025-2031年静电膜行业运行状况预测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一、2025-2031年静电膜行业产量预测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二、2025-2031年静电膜行业需求预测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中国静电膜行业投资的建议及观点</w:t>
      </w:r>
      <w:r>
        <w:rPr>
          <w:rFonts w:hint="eastAsia"/>
        </w:rPr>
        <w:br/>
      </w:r>
      <w:r>
        <w:rPr>
          <w:rFonts w:hint="eastAsia"/>
        </w:rPr>
        <w:t>　　第一节 静电膜行业投资机遇</w:t>
      </w:r>
      <w:r>
        <w:rPr>
          <w:rFonts w:hint="eastAsia"/>
        </w:rPr>
        <w:br/>
      </w:r>
      <w:r>
        <w:rPr>
          <w:rFonts w:hint="eastAsia"/>
        </w:rPr>
        <w:t>　　第二节 静电膜行业投资风险</w:t>
      </w:r>
      <w:r>
        <w:rPr>
          <w:rFonts w:hint="eastAsia"/>
        </w:rPr>
        <w:br/>
      </w:r>
      <w:r>
        <w:rPr>
          <w:rFonts w:hint="eastAsia"/>
        </w:rPr>
        <w:t>　　第三节 静电膜行业应对策略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 静电膜市场的重点客户战略实施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静电膜行业类别</w:t>
      </w:r>
      <w:r>
        <w:rPr>
          <w:rFonts w:hint="eastAsia"/>
        </w:rPr>
        <w:br/>
      </w:r>
      <w:r>
        <w:rPr>
          <w:rFonts w:hint="eastAsia"/>
        </w:rPr>
        <w:t>　　图表 静电膜行业产业链调研</w:t>
      </w:r>
      <w:r>
        <w:rPr>
          <w:rFonts w:hint="eastAsia"/>
        </w:rPr>
        <w:br/>
      </w:r>
      <w:r>
        <w:rPr>
          <w:rFonts w:hint="eastAsia"/>
        </w:rPr>
        <w:t>　　图表 静电膜行业现状</w:t>
      </w:r>
      <w:r>
        <w:rPr>
          <w:rFonts w:hint="eastAsia"/>
        </w:rPr>
        <w:br/>
      </w:r>
      <w:r>
        <w:rPr>
          <w:rFonts w:hint="eastAsia"/>
        </w:rPr>
        <w:t>　　图表 静电膜行业标准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2020-2025年中国静电膜行业市场规模</w:t>
      </w:r>
      <w:r>
        <w:rPr>
          <w:rFonts w:hint="eastAsia"/>
        </w:rPr>
        <w:br/>
      </w:r>
      <w:r>
        <w:rPr>
          <w:rFonts w:hint="eastAsia"/>
        </w:rPr>
        <w:t>　　图表 2025年中国静电膜行业产能</w:t>
      </w:r>
      <w:r>
        <w:rPr>
          <w:rFonts w:hint="eastAsia"/>
        </w:rPr>
        <w:br/>
      </w:r>
      <w:r>
        <w:rPr>
          <w:rFonts w:hint="eastAsia"/>
        </w:rPr>
        <w:t>　　图表 2020-2025年中国静电膜行业产量统计</w:t>
      </w:r>
      <w:r>
        <w:rPr>
          <w:rFonts w:hint="eastAsia"/>
        </w:rPr>
        <w:br/>
      </w:r>
      <w:r>
        <w:rPr>
          <w:rFonts w:hint="eastAsia"/>
        </w:rPr>
        <w:t>　　图表 静电膜行业动态</w:t>
      </w:r>
      <w:r>
        <w:rPr>
          <w:rFonts w:hint="eastAsia"/>
        </w:rPr>
        <w:br/>
      </w:r>
      <w:r>
        <w:rPr>
          <w:rFonts w:hint="eastAsia"/>
        </w:rPr>
        <w:t>　　图表 2020-2025年中国静电膜市场需求量</w:t>
      </w:r>
      <w:r>
        <w:rPr>
          <w:rFonts w:hint="eastAsia"/>
        </w:rPr>
        <w:br/>
      </w:r>
      <w:r>
        <w:rPr>
          <w:rFonts w:hint="eastAsia"/>
        </w:rPr>
        <w:t>　　图表 2025年中国静电膜行业需求区域调研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2020-2025年中国静电膜行情</w:t>
      </w:r>
      <w:r>
        <w:rPr>
          <w:rFonts w:hint="eastAsia"/>
        </w:rPr>
        <w:br/>
      </w:r>
      <w:r>
        <w:rPr>
          <w:rFonts w:hint="eastAsia"/>
        </w:rPr>
        <w:t>　　图表 2020-2025年中国静电膜价格走势图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2020-2025年中国静电膜行业销售收入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2020-2025年中国静电膜行业盈利情况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2020-2025年中国静电膜行业利润总额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2020-2025年中国静电膜进口统计</w:t>
      </w:r>
      <w:r>
        <w:rPr>
          <w:rFonts w:hint="eastAsia"/>
        </w:rPr>
        <w:br/>
      </w:r>
      <w:r>
        <w:rPr>
          <w:rFonts w:hint="eastAsia"/>
        </w:rPr>
        <w:t>　　图表 2020-2025年中国静电膜出口统计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**地区静电膜市场规模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</w:t>
      </w:r>
      <w:r>
        <w:rPr>
          <w:rFonts w:hint="eastAsia"/>
        </w:rPr>
        <w:br/>
      </w:r>
      <w:r>
        <w:rPr>
          <w:rFonts w:hint="eastAsia"/>
        </w:rPr>
        <w:t>　　图表 **地区静电膜市场调研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**地区静电膜市场规模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</w:t>
      </w:r>
      <w:r>
        <w:rPr>
          <w:rFonts w:hint="eastAsia"/>
        </w:rPr>
        <w:br/>
      </w:r>
      <w:r>
        <w:rPr>
          <w:rFonts w:hint="eastAsia"/>
        </w:rPr>
        <w:t>　　图表 **地区静电膜市场调研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静电膜行业竞争对手分析</w:t>
      </w:r>
      <w:r>
        <w:rPr>
          <w:rFonts w:hint="eastAsia"/>
        </w:rPr>
        <w:br/>
      </w:r>
      <w:r>
        <w:rPr>
          <w:rFonts w:hint="eastAsia"/>
        </w:rPr>
        <w:t>　　图表 静电膜重点企业（一）基本信息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2025-2031年中国静电膜行业市场规模预测</w:t>
      </w:r>
      <w:r>
        <w:rPr>
          <w:rFonts w:hint="eastAsia"/>
        </w:rPr>
        <w:br/>
      </w:r>
      <w:r>
        <w:rPr>
          <w:rFonts w:hint="eastAsia"/>
        </w:rPr>
        <w:t>　　图表 静电膜行业准入条件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2025-2031年中国静电膜行业信息化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2025-2031年中国静电膜行业风险分析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2025-2031年中国静电膜行业发展趋势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2025-2031年中国静电膜市场前景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24299982d4cf7" w:history="1">
        <w:r>
          <w:rPr>
            <w:rStyle w:val="Hyperlink"/>
          </w:rPr>
          <w:t>2025-2031年中国静电膜市场调查研究与行业前景分析报告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24299982d4cf7" w:history="1">
        <w:r>
          <w:rPr>
            <w:rStyle w:val="Hyperlink"/>
          </w:rPr>
          <w:t>https://www.20087.com/5/85/JingDianMoShiChangQianJingFenXi.html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热点：静电膜与自粘膜区别、静电膜优点和缺点、墙面静电保护膜、静电膜是什么、去除静电最有效的方法、静电膜怎么贴视频教程、静电膜一般多久会掉、静电膜的正确贴法图片、自制静电吸附装置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0b145906a4c6b" w:history="1">
      <w:r>
        <w:rPr>
          <w:rStyle w:val="Hyperlink"/>
        </w:rPr>
        <w:t>2025-2031年中国静电膜市场调查研究与行业前景分析报告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JingDianMoShiChangQianJingFenXi.html" TargetMode="External" Id="Rb3c24299982d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JingDianMoShiChangQianJingFenXi.html" TargetMode="External" Id="R6ac0b145906a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2025-04-01T06:31:00Z</dcterms:created>
  <dcterms:modified xsi:type="dcterms:W3CDTF">2025-04-01T07:31:00Z</dcterms:modified>
  <dc:subject>2025-2031年中国静电膜市场调查研究与行业前景分析报告</dc:subject>
  <dc:title>2025-2031年中国静电膜市场调查研究与行业前景分析报告</dc:title>
  <cp:keywords>2025-2031年中国静电膜市场调查研究与行业前景分析报告</cp:keywords>
  <dc:description>2025-2031年中国静电膜市场调查研究与行业前景分析报告</dc:description>
</cp:coreProperties>
</file>