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7e66fc9c347c0" w:history="1">
              <w:r>
                <w:rPr>
                  <w:rStyle w:val="Hyperlink"/>
                </w:rPr>
                <w:t>中国生物炭市场调查研究与行业前景分析报告（2025-2031年）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7e66fc9c347c0" w:history="1">
              <w:r>
                <w:rPr>
                  <w:rStyle w:val="Hyperlink"/>
                </w:rPr>
                <w:t>中国生物炭市场调查研究与行业前景分析报告（2025-2031年）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7e66fc9c347c0" w:history="1">
                <w:r>
                  <w:rPr>
                    <w:rStyle w:val="Hyperlink"/>
                  </w:rPr>
                  <w:t>https://www.20087.com/6/55/ShengWuTanFaZhanXianZhuangQianJing.html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炭作为一种环境友好型材料，近年来在土壤改良、碳捕获与封存、水处理、能源利用等多个领域展现出巨大潜力。通过热解生物质（如农业废弃物、林木残余物等）制得的生物炭，具有高比表面积、孔隙丰富、稳定性强等特点。当前，随着全球对气候变化应对措施的强化，生物炭因其在固碳减排方面的显著效果，得到政策层面的大力推广和支持。同时，科研机构和企业也在不断探索生物炭在新型肥料、空气净化材料、储能电池等领域的应用，推动其产业链的延伸与价值提升。</w:t>
      </w:r>
      <w:r>
        <w:rPr>
          <w:rFonts w:hint="eastAsia"/>
        </w:rPr>
        <w:br/>
      </w:r>
      <w:r>
        <w:rPr>
          <w:rFonts w:hint="eastAsia"/>
        </w:rPr>
        <w:t>　　生物炭产业的未来发展可望呈现出多元化、高端化的趋势。一方面，随着农业可持续发展及土壤健康问题日益凸显，生物炭作为高效土壤改良剂的应用将进一步扩大，尤其是在有机农业、生态修复等领域。另一方面，生物炭在碳捕获与封存技术体系中的作用将得到深化，可能成为未来碳中和战略的重要组成部分。此外，随着科研创新的推进，生物炭在新能源、环保材料等高新技术领域的应用潜力将逐步释放，有望催生出一系列高附加值产品。然而，生物炭规模化生产的技术瓶颈、经济效益的平衡以及环境效益的科学评估等问题，将是决定其发展前景的关键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7e66fc9c347c0" w:history="1">
        <w:r>
          <w:rPr>
            <w:rStyle w:val="Hyperlink"/>
          </w:rPr>
          <w:t>中国生物炭市场调查研究与行业前景分析报告（2025-2031年）</w:t>
        </w:r>
      </w:hyperlink>
      <w:r>
        <w:rPr>
          <w:rFonts w:hint="eastAsia"/>
        </w:rPr>
        <w:t>》系统分析了我国生物炭行业的市场规模、市场需求及价格动态，深入探讨了生物炭产业链结构与发展特点。报告对生物炭细分市场进行了详细剖析，基于科学数据预测了市场前景及未来发展趋势，同时聚焦生物炭重点企业，评估了品牌影响力、市场竞争力及行业集中度变化。通过专业分析与客观洞察，报告为投资者、产业链相关企业及政府决策部门提供了重要参考，是把握生物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2025年中国生物炭行业发展环境分析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生物炭行业相关政策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2025年中国生物炭行业发展社会环境分析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生物炭行业发展概述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一、生物炭行业定义及分类</w:t>
      </w:r>
      <w:r>
        <w:rPr>
          <w:rFonts w:hint="eastAsia"/>
        </w:rPr>
        <w:br/>
      </w:r>
      <w:r>
        <w:rPr>
          <w:rFonts w:hint="eastAsia"/>
        </w:rPr>
        <w:t>　　　　二、生物炭行业经济特性</w:t>
      </w:r>
      <w:r>
        <w:rPr>
          <w:rFonts w:hint="eastAsia"/>
        </w:rPr>
        <w:br/>
      </w:r>
      <w:r>
        <w:rPr>
          <w:rFonts w:hint="eastAsia"/>
        </w:rPr>
        <w:t>　　　　三、生物炭行业产业链简介</w:t>
      </w:r>
      <w:r>
        <w:rPr>
          <w:rFonts w:hint="eastAsia"/>
        </w:rPr>
        <w:br/>
      </w:r>
      <w:r>
        <w:rPr>
          <w:rFonts w:hint="eastAsia"/>
        </w:rPr>
        <w:t>　　第二节 生物炭行业发展成熟度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生物炭行业相关产业动态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2025年全球生物炭行业市场运行形势分析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全球生物炭行业市场运行环境分析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全球生物炭行业市场发展情况分析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一、全球生物炭行业市场供需分析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二、全球生物炭行业市场规模分析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三、全球生物炭行业主要国家发展情况分析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2025-2031年全球生物炭行业市场规模趋势预测分析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2025年中国生物炭行业技术发展分析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中国生物炭行业技术发展现状</w:t>
      </w:r>
      <w:r>
        <w:rPr>
          <w:rFonts w:hint="eastAsia"/>
        </w:rPr>
        <w:br/>
      </w:r>
      <w:r>
        <w:rPr>
          <w:rFonts w:hint="eastAsia"/>
        </w:rPr>
        <w:t>　　第二节 生物炭行业技术特点分析</w:t>
      </w:r>
      <w:r>
        <w:rPr>
          <w:rFonts w:hint="eastAsia"/>
        </w:rPr>
        <w:br/>
      </w:r>
      <w:r>
        <w:rPr>
          <w:rFonts w:hint="eastAsia"/>
        </w:rPr>
        <w:t>　　第三节 生物炭行业技术专利情况</w:t>
      </w:r>
      <w:r>
        <w:rPr>
          <w:rFonts w:hint="eastAsia"/>
        </w:rPr>
        <w:br/>
      </w:r>
      <w:r>
        <w:rPr>
          <w:rFonts w:hint="eastAsia"/>
        </w:rPr>
        <w:t>　　　　一、生物炭行业专利申请数分析</w:t>
      </w:r>
      <w:r>
        <w:rPr>
          <w:rFonts w:hint="eastAsia"/>
        </w:rPr>
        <w:br/>
      </w:r>
      <w:r>
        <w:rPr>
          <w:rFonts w:hint="eastAsia"/>
        </w:rPr>
        <w:t>　　　　二、生物炭行业专利申请人分析</w:t>
      </w:r>
      <w:r>
        <w:rPr>
          <w:rFonts w:hint="eastAsia"/>
        </w:rPr>
        <w:br/>
      </w:r>
      <w:r>
        <w:rPr>
          <w:rFonts w:hint="eastAsia"/>
        </w:rPr>
        <w:t>　　　　三、生物炭行业热门专利技术分析</w:t>
      </w:r>
      <w:r>
        <w:rPr>
          <w:rFonts w:hint="eastAsia"/>
        </w:rPr>
        <w:br/>
      </w:r>
      <w:r>
        <w:rPr>
          <w:rFonts w:hint="eastAsia"/>
        </w:rPr>
        <w:t>　　第四节 生物炭行业技术发展趋势分析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我国生物炭行业发展分析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2025年中国生物炭行业发展状况</w:t>
      </w:r>
      <w:r>
        <w:rPr>
          <w:rFonts w:hint="eastAsia"/>
        </w:rPr>
        <w:br/>
      </w:r>
      <w:r>
        <w:rPr>
          <w:rFonts w:hint="eastAsia"/>
        </w:rPr>
        <w:t>　　　　一、2025年生物炭行业发展状况分析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二、2025年中国生物炭行业发展动态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三、2025年我国生物炭行业发展热点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四、2025年我国生物炭行业存在的问题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2025年中国生物炭行业市场供需状况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一、2020-2025年中国生物炭行业供给分析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二、2020-2025年中国生物炭行业市场需求分析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三、中国生物炭行业产品价格分析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、中国生物炭行业产品价格分析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四、2020-2025年中国生物炭行业市场规模分析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2020-2025年中国生物炭所属行业主要数据监测分析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2020-2025年中国生物炭所属行业规模分析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2020-2025年中国生物炭所属行业产值分析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2020-2025年中国生物炭所属行业成本费用分析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2020-2025年中国生物炭所属行业运营效益分析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2025年中国生物炭行业竞争格局分析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生物炭行业集中度分析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2025年中国生物炭行业SWOT模型分析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生物炭行业优势生产企业竞争力分析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浙江物产民用生物炭专营有限公司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重庆顺安生物炭有限公司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襄阳弘润专用汽车有限公司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宜矿科技（深圳）有限公司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2020-2025年中国生物炭行业上下游分析及其影响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2025年中国生物炭行业上游发展及影响分析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一、2025年中国生物炭行业上游运行现状分析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二、2025-2031年中国生物炭行业上游市场发展前景预测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2025年中国生物炭行业下游发展及影响分析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一、2025年中国生物炭行业下游运行现状分析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二、2025-2031年中国生物炭行业下游市场发展前景预测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2025-2031年生物炭行业发展及投资前景预测分析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2025-2031年生物炭行业市场规模预测分析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2025-2031年生物炭行业供需预测分析</w:t>
      </w:r>
      <w:r>
        <w:rPr>
          <w:rFonts w:hint="eastAsia"/>
        </w:rPr>
        <w:br/>
      </w:r>
      <w:r>
        <w:rPr>
          <w:rFonts w:hint="eastAsia"/>
        </w:rPr>
        <w:t>　　第三节 中国生物炭行业五力分析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2025-2031年我国生物炭行业前景展望分析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2025-2031年我国生物炭行业产品价格走势预测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2025-2031年我国生物炭行业盈利能力预测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2025-2031年中国生物炭*行业投资风险分析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2020-2025年中国生物炭行业投资金额分析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一、2020-2025年中国生物炭行业内资企业投资金额分析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二、2020-2025年中国生物炭行业港澳台及外资企业投资金额分析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近年中国生物炭行业主要投资项目分析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2025-2031年中国生物炭*行业投资周期分析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2025-2031年中国生物炭*行业投资风险分析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2025-2031年中国生物炭行业发展策略及投资建议分析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生物炭*行业发展策略分析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生物炭*行业市场的重点客户战略实施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2025-2031年中国生物炭产品生产及销售投资运作模式探讨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2025-2031年中国生物炭行业发展建议</w:t>
      </w:r>
      <w:r>
        <w:rPr>
          <w:rFonts w:hint="eastAsia"/>
        </w:rPr>
        <w:br/>
      </w:r>
      <w:r>
        <w:rPr>
          <w:rFonts w:hint="eastAsia"/>
        </w:rPr>
        <w:t>　　第五节 中~智~林~－2025-2031年中国生物炭行业投资建议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生物炭行业历程</w:t>
      </w:r>
      <w:r>
        <w:rPr>
          <w:rFonts w:hint="eastAsia"/>
        </w:rPr>
        <w:br/>
      </w:r>
      <w:r>
        <w:rPr>
          <w:rFonts w:hint="eastAsia"/>
        </w:rPr>
        <w:t>　　图表 生物炭行业生命周期</w:t>
      </w:r>
      <w:r>
        <w:rPr>
          <w:rFonts w:hint="eastAsia"/>
        </w:rPr>
        <w:br/>
      </w:r>
      <w:r>
        <w:rPr>
          <w:rFonts w:hint="eastAsia"/>
        </w:rPr>
        <w:t>　　图表 生物炭行业产业链分析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2020-2025年中国生物炭行业产量及增长趋势</w:t>
      </w:r>
      <w:r>
        <w:rPr>
          <w:rFonts w:hint="eastAsia"/>
        </w:rPr>
        <w:br/>
      </w:r>
      <w:r>
        <w:rPr>
          <w:rFonts w:hint="eastAsia"/>
        </w:rPr>
        <w:t>　　图表 生物炭行业动态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2020-2025年中国生物炭出口金额分析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2025-2031年中国生物炭行业供需平衡预测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2025-2031年中国生物炭行业风险分析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7e66fc9c347c0" w:history="1">
        <w:r>
          <w:rPr>
            <w:rStyle w:val="Hyperlink"/>
          </w:rPr>
          <w:t>中国生物炭市场调查研究与行业前景分析报告（2025-2031年）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7e66fc9c347c0" w:history="1">
        <w:r>
          <w:rPr>
            <w:rStyle w:val="Hyperlink"/>
          </w:rPr>
          <w:t>https://www.20087.com/6/55/ShengWuTanFaZhanXianZhuangQianJing.html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热点：生物炭改良土壤、生物炭多少钱一吨、生物炭和活性炭的区别、生物炭如何改良土壤、生物炭的作用与功效、生物炭技术被认为解决一下问题、水热碳化法制备生物炭、生物炭技术、自制简单有效的活性炭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b5107e4f14dfe" w:history="1">
      <w:r>
        <w:rPr>
          <w:rStyle w:val="Hyperlink"/>
        </w:rPr>
        <w:t>中国生物炭市场调查研究与行业前景分析报告（2025-2031年）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engWuTanFaZhanXianZhuangQianJing.html" TargetMode="External" Id="R3957e66fc9c3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engWuTanFaZhanXianZhuangQianJing.html" TargetMode="External" Id="R00eb5107e4f1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2025-01-10T08:45:00Z</dcterms:created>
  <dcterms:modified xsi:type="dcterms:W3CDTF">2025-01-10T09:45:00Z</dcterms:modified>
  <dc:subject>中国生物炭市场调查研究与行业前景分析报告（2025-2031年）</dc:subject>
  <dc:title>中国生物炭市场调查研究与行业前景分析报告（2025-2031年）</dc:title>
  <cp:keywords>中国生物炭市场调查研究与行业前景分析报告（2025-2031年）</cp:keywords>
  <dc:description>中国生物炭市场调查研究与行业前景分析报告（2025-2031年）</dc:description>
</cp:coreProperties>
</file>