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0298d15ab41d3" w:history="1">
              <w:r>
                <w:rPr>
                  <w:rStyle w:val="Hyperlink"/>
                </w:rPr>
                <w:t>中国聚合氯化铝行业研究分析与前景趋势报告（2026-2032年）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0298d15ab41d3" w:history="1">
              <w:r>
                <w:rPr>
                  <w:rStyle w:val="Hyperlink"/>
                </w:rPr>
                <w:t>中国聚合氯化铝行业研究分析与前景趋势报告（2026-2032年）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0298d15ab41d3" w:history="1">
                <w:r>
                  <w:rPr>
                    <w:rStyle w:val="Hyperlink"/>
                  </w:rPr>
                  <w:t>https://www.20087.com/6/15/JuHeLvHuaLvDeQianJingQuShi.html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AC）是一种高效无机高分子絮凝剂，通过羟基桥联形成多核络合物，广泛用于饮用水净化、工业废水处理及污泥脱水，相较传统铝盐具有投加量少、絮体密实、pH适应范围宽等优势。当前工业产品以液体（10–12% Al₂O₃）或固体（28–30% Al₂O₃）形式供应，强调盐基度（40–90%）可控与重金属杂质达标。然而，原料铝酸钙粉品质波动易导致产品性能不稳定；低温低浊水处理中絮凝效果下降明显。此外，铝残留问题引发饮用水安全争议，部分地区推动铁系替代品应用。</w:t>
      </w:r>
      <w:r>
        <w:rPr>
          <w:rFonts w:hint="eastAsia"/>
        </w:rPr>
        <w:br/>
      </w:r>
      <w:r>
        <w:rPr>
          <w:rFonts w:hint="eastAsia"/>
        </w:rPr>
        <w:t>　　未来，聚合氯化铝将向复合改性、绿色原料与智能投加升级。市场调研网认为，与聚硅酸或有机高分子复配可提升低温效能；利用赤泥、粉煤灰等固废制备将降低资源消耗。在智慧水厂中，PAC投加将由在线浊度—AI模型联动调控，实现精准剂量。长远看，聚合氯化铝将从“通用絮凝剂”进化为“水质智能调节介质”，在水资源循环与生态安全双重目标下，提供高效、低残留、可持续的水处理化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0298d15ab41d3" w:history="1">
        <w:r>
          <w:rPr>
            <w:rStyle w:val="Hyperlink"/>
          </w:rPr>
          <w:t>中国聚合氯化铝行业研究分析与前景趋势报告（2026-2032年）</w:t>
        </w:r>
      </w:hyperlink>
      <w:r>
        <w:rPr>
          <w:rFonts w:hint="eastAsia"/>
        </w:rPr>
        <w:t>》基于国家统计局、相关行业协会的详实数据，系统分析聚合氯化铝行业的市场规模、技术现状及竞争格局，梳理聚合氯化铝产业链结构和供需变化。报告结合宏观经济环境，研判聚合氯化铝行业发展趋势与前景，评估不同细分领域的发展潜力；通过分析聚合氯化铝重点企业的市场表现，揭示行业集中度变化与竞争态势，并客观识别聚合氯化铝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中国不同产品类型聚合氯化铝增长趋势2021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饮用水级</w:t>
      </w:r>
      <w:r>
        <w:rPr>
          <w:rFonts w:hint="eastAsia"/>
        </w:rPr>
        <w:br/>
      </w:r>
      <w:r>
        <w:rPr>
          <w:rFonts w:hint="eastAsia"/>
        </w:rPr>
        <w:t>　　　　1.2.4 高纯级</w:t>
      </w:r>
      <w:r>
        <w:rPr>
          <w:rFonts w:hint="eastAsia"/>
        </w:rPr>
        <w:br/>
      </w:r>
      <w:r>
        <w:rPr>
          <w:rFonts w:hint="eastAsia"/>
        </w:rPr>
        <w:t>　　1.3 按照不同形态，聚合氯化铝主要可以分为如下几个类别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中国不同形态聚合氯化铝增长趋势2021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按照不同碱度，聚合氯化铝主要可以分为如下几个类别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中国不同碱度聚合氯化铝增长趋势2021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低碱度（30%-50%）</w:t>
      </w:r>
      <w:r>
        <w:rPr>
          <w:rFonts w:hint="eastAsia"/>
        </w:rPr>
        <w:br/>
      </w:r>
      <w:r>
        <w:rPr>
          <w:rFonts w:hint="eastAsia"/>
        </w:rPr>
        <w:t>　　　　1.4.3 中碱度（50%-70%）</w:t>
      </w:r>
      <w:r>
        <w:rPr>
          <w:rFonts w:hint="eastAsia"/>
        </w:rPr>
        <w:br/>
      </w:r>
      <w:r>
        <w:rPr>
          <w:rFonts w:hint="eastAsia"/>
        </w:rPr>
        <w:t>　　　　1.4.4 高碱度（70%-90%）</w:t>
      </w:r>
      <w:r>
        <w:rPr>
          <w:rFonts w:hint="eastAsia"/>
        </w:rPr>
        <w:br/>
      </w:r>
      <w:r>
        <w:rPr>
          <w:rFonts w:hint="eastAsia"/>
        </w:rPr>
        <w:t>　　1.5 从不同应用，聚合氯化铝主要包括如下几个方面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中国不同应用聚合氯化铝增长趋势2021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水处理</w:t>
      </w:r>
      <w:r>
        <w:rPr>
          <w:rFonts w:hint="eastAsia"/>
        </w:rPr>
        <w:br/>
      </w:r>
      <w:r>
        <w:rPr>
          <w:rFonts w:hint="eastAsia"/>
        </w:rPr>
        <w:t>　　　　1.5.3 造纸行业</w:t>
      </w:r>
      <w:r>
        <w:rPr>
          <w:rFonts w:hint="eastAsia"/>
        </w:rPr>
        <w:br/>
      </w:r>
      <w:r>
        <w:rPr>
          <w:rFonts w:hint="eastAsia"/>
        </w:rPr>
        <w:t>　　　　1.5.4 食品行业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中国聚合氯化铝发展现状及未来趋势（2021-2032）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中国市场聚合氯化铝收入及增长率（2021-2032）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中国市场聚合氯化铝销量及增长率（2021-2032）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中国市场主要聚合氯化铝厂商分析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中国市场主要厂商聚合氯化铝销量及市场占有率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中国市场主要厂商聚合氯化铝销量（2021-2026）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中国市场主要厂商聚合氯化铝收入及市场占有率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中国市场主要厂商聚合氯化铝收入（2021-2026）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2025年中国市场主要厂商聚合氯化铝收入排名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中国市场主要厂商聚合氯化铝价格（2021-2026）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中国市场主要厂商聚合氯化铝总部及产地分布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中国市场主要厂商成立时间及聚合氯化铝商业化日期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中国市场主要厂商聚合氯化铝产品类型及应用</w:t>
      </w:r>
      <w:r>
        <w:rPr>
          <w:rFonts w:hint="eastAsia"/>
        </w:rPr>
        <w:br/>
      </w:r>
      <w:r>
        <w:rPr>
          <w:rFonts w:hint="eastAsia"/>
        </w:rPr>
        <w:t>　　2.7 聚合氯化铝行业集中度、竞争程度分析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聚合氯化铝行业集中度分析：2025年中国Top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中国市场聚合氯化铝第一梯队、第二梯队和第三梯队厂商（品牌）及2025年市场份额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不同产品类型聚合氯化铝分析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中国市场不同产品类型聚合氯化铝规模（2021-2032）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中国市场不同产品类型聚合氯化铝规模及市场份额（2021-2026）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中国市场不同产品类型聚合氯化铝规模预测（2027-2032）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中国市场不同产品类型聚合氯化铝价格走势（2021-2032）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不同应用聚合氯化铝分析</w:t>
      </w:r>
      <w:r>
        <w:rPr>
          <w:rFonts w:hint="eastAsia"/>
        </w:rPr>
        <w:br/>
      </w:r>
      <w:r>
        <w:rPr>
          <w:rFonts w:hint="eastAsia"/>
        </w:rPr>
        <w:t>　　5.1 中国市场不同应用聚合氯化铝销量（2021-2032）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中国市场不同应用聚合氯化铝规模（2021-2032）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中国市场不同应用聚合氯化铝规模及市场份额（2021-2026）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中国市场不同应用聚合氯化铝规模预测（2027-2032）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中国市场不同应用聚合氯化铝价格走势（2021-2032）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聚合氯化铝行业发展分析---发展趋势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聚合氯化铝行业发展分析---厂商壁垒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聚合氯化铝行业发展分析---驱动因素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聚合氯化铝行业发展分析---制约因素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聚合氯化铝中国企业SWOT分析</w:t>
      </w:r>
      <w:r>
        <w:rPr>
          <w:rFonts w:hint="eastAsia"/>
        </w:rPr>
        <w:br/>
      </w:r>
      <w:r>
        <w:rPr>
          <w:rFonts w:hint="eastAsia"/>
        </w:rPr>
        <w:t>　　6.6 聚合氯化铝行业发展分析---行业政策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聚合氯化铝行业产业链简介</w:t>
      </w:r>
      <w:r>
        <w:rPr>
          <w:rFonts w:hint="eastAsia"/>
        </w:rPr>
        <w:br/>
      </w:r>
      <w:r>
        <w:rPr>
          <w:rFonts w:hint="eastAsia"/>
        </w:rPr>
        <w:t>　　7.2 聚合氯化铝产业链分析-上游</w:t>
      </w:r>
      <w:r>
        <w:rPr>
          <w:rFonts w:hint="eastAsia"/>
        </w:rPr>
        <w:br/>
      </w:r>
      <w:r>
        <w:rPr>
          <w:rFonts w:hint="eastAsia"/>
        </w:rPr>
        <w:t>　　7.3 聚合氯化铝产业链分析-中游</w:t>
      </w:r>
      <w:r>
        <w:rPr>
          <w:rFonts w:hint="eastAsia"/>
        </w:rPr>
        <w:br/>
      </w:r>
      <w:r>
        <w:rPr>
          <w:rFonts w:hint="eastAsia"/>
        </w:rPr>
        <w:t>　　7.4 聚合氯化铝产业链分析-下游</w:t>
      </w:r>
      <w:r>
        <w:rPr>
          <w:rFonts w:hint="eastAsia"/>
        </w:rPr>
        <w:br/>
      </w:r>
      <w:r>
        <w:rPr>
          <w:rFonts w:hint="eastAsia"/>
        </w:rPr>
        <w:t>　　7.5 聚合氯化铝行业采购模式</w:t>
      </w:r>
      <w:r>
        <w:rPr>
          <w:rFonts w:hint="eastAsia"/>
        </w:rPr>
        <w:br/>
      </w:r>
      <w:r>
        <w:rPr>
          <w:rFonts w:hint="eastAsia"/>
        </w:rPr>
        <w:t>　　7.6 聚合氯化铝行业生产模式</w:t>
      </w:r>
      <w:r>
        <w:rPr>
          <w:rFonts w:hint="eastAsia"/>
        </w:rPr>
        <w:br/>
      </w:r>
      <w:r>
        <w:rPr>
          <w:rFonts w:hint="eastAsia"/>
        </w:rPr>
        <w:t>　　7.7 聚合氯化铝行业销售模式及销售渠道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中国本土聚合氯化铝产能、产量分析</w:t>
      </w:r>
      <w:r>
        <w:rPr>
          <w:rFonts w:hint="eastAsia"/>
        </w:rPr>
        <w:br/>
      </w:r>
      <w:r>
        <w:rPr>
          <w:rFonts w:hint="eastAsia"/>
        </w:rPr>
        <w:t>　　8.1 中国聚合氯化铝供需现状及预测（2021-2032）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中国聚合氯化铝产能、产量、产能利用率及发展趋势（2021-2032）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中国聚合氯化铝产量、市场需求量及发展趋势（2021-2032）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中国聚合氯化铝进出口分析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中国市场聚合氯化铝主要进口来源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中国市场聚合氯化铝主要出口目的地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不同碱度聚合氯化铝市场规模2021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中国市场主要厂商聚合氯化铝收入份额（2021-2026）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2025年中国主要生产商聚合氯化铝收入排名（万元）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中国市场主要厂商聚合氯化铝价格（2021-2026）&amp;（元/吨）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中国市场主要厂商聚合氯化铝总部及产地分布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中国市场主要厂商成立时间及聚合氯化铝商业化日期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中国市场主要厂商聚合氯化铝产品类型及应用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2025年中国市场聚合氯化铝主要厂商市场地位（第一梯队、第二梯队和第三梯队）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聚合氯化铝市场投资、并购等现状分析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中国市场不同产品类型聚合氯化铝规模（2021-2026）&amp;（万元）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中国市场不同产品类型聚合氯化铝规模市场份额（2021-2026）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中国市场不同产品类型聚合氯化铝规模预测（2027-2032）&amp;（万元）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中国市场不同产品类型聚合氯化铝规模市场份额预测（2027-2032）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中国市场不同应用聚合氯化铝规模（2021-2026）&amp;（万元）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中国市场不同应用聚合氯化铝规模市场份额（2021-2026）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中国市场不同应用聚合氯化铝规模预测（2027-2032）&amp;（万元）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中国市场不同应用聚合氯化铝规模市场份额预测（2027-2032）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聚合氯化铝行业发展分析---发展趋势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聚合氯化铝行业发展分析---厂商壁垒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聚合氯化铝行业发展分析---驱动因素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聚合氯化铝行业发展分析---制约因素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聚合氯化铝行业相关重点政策一览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聚合氯化铝行业供应链分析</w:t>
      </w:r>
      <w:r>
        <w:rPr>
          <w:rFonts w:hint="eastAsia"/>
        </w:rPr>
        <w:br/>
      </w:r>
      <w:r>
        <w:rPr>
          <w:rFonts w:hint="eastAsia"/>
        </w:rPr>
        <w:t>　　表 138： 聚合氯化铝上游原料供应商</w:t>
      </w:r>
      <w:r>
        <w:rPr>
          <w:rFonts w:hint="eastAsia"/>
        </w:rPr>
        <w:br/>
      </w:r>
      <w:r>
        <w:rPr>
          <w:rFonts w:hint="eastAsia"/>
        </w:rPr>
        <w:t>　　表 139： 聚合氯化铝行业主要下游客户</w:t>
      </w:r>
      <w:r>
        <w:rPr>
          <w:rFonts w:hint="eastAsia"/>
        </w:rPr>
        <w:br/>
      </w:r>
      <w:r>
        <w:rPr>
          <w:rFonts w:hint="eastAsia"/>
        </w:rPr>
        <w:t>　　表 140： 聚合氯化铝典型经销商</w:t>
      </w:r>
      <w:r>
        <w:rPr>
          <w:rFonts w:hint="eastAsia"/>
        </w:rPr>
        <w:br/>
      </w:r>
      <w:r>
        <w:rPr>
          <w:rFonts w:hint="eastAsia"/>
        </w:rPr>
        <w:t>　　表 141： 中国聚合氯化铝产量、销量、进口量及出口量（2021-2026）&amp;（千吨）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中国聚合氯化铝产量、销量、进口量及出口量预测（2027-2032）&amp;（千吨）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中国市场聚合氯化铝主要进口来源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中国市场聚合氯化铝主要出口目的地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聚合氯化铝产品图片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中国不同产品类型聚合氯化铝市场规模市场份额2025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饮用水级产品图片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中国不同形态聚合氯化铝市场规模市场份额2025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液体产品图片</w:t>
      </w:r>
      <w:r>
        <w:rPr>
          <w:rFonts w:hint="eastAsia"/>
        </w:rPr>
        <w:br/>
      </w:r>
      <w:r>
        <w:rPr>
          <w:rFonts w:hint="eastAsia"/>
        </w:rPr>
        <w:t>　　图 9： 中国不同碱度聚合氯化铝市场规模市场份额2025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低碱度（30%-50%）产品图片</w:t>
      </w:r>
      <w:r>
        <w:rPr>
          <w:rFonts w:hint="eastAsia"/>
        </w:rPr>
        <w:br/>
      </w:r>
      <w:r>
        <w:rPr>
          <w:rFonts w:hint="eastAsia"/>
        </w:rPr>
        <w:t>　　图 11： 中碱度（50%-70%）产品图片</w:t>
      </w:r>
      <w:r>
        <w:rPr>
          <w:rFonts w:hint="eastAsia"/>
        </w:rPr>
        <w:br/>
      </w:r>
      <w:r>
        <w:rPr>
          <w:rFonts w:hint="eastAsia"/>
        </w:rPr>
        <w:t>　　图 12： 高碱度（70%-90%）产品图片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中国不同应用聚合氯化铝市场份额2025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14： 水处理</w:t>
      </w:r>
      <w:r>
        <w:rPr>
          <w:rFonts w:hint="eastAsia"/>
        </w:rPr>
        <w:br/>
      </w:r>
      <w:r>
        <w:rPr>
          <w:rFonts w:hint="eastAsia"/>
        </w:rPr>
        <w:t>　　图 15： 造纸行业</w:t>
      </w:r>
      <w:r>
        <w:rPr>
          <w:rFonts w:hint="eastAsia"/>
        </w:rPr>
        <w:br/>
      </w:r>
      <w:r>
        <w:rPr>
          <w:rFonts w:hint="eastAsia"/>
        </w:rPr>
        <w:t>　　图 16： 食品行业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中国市场聚合氯化铝市场规模，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2025年中国市场主要厂商聚合氯化铝销量市场份额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2025年中国市场主要厂商聚合氯化铝收入市场份额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2025年中国市场前五大厂商聚合氯化铝市场份额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2025年中国市场聚合氯化铝第一梯队、第二梯队和第三梯队厂商（品牌）及市场份额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中国市场不同产品类型聚合氯化铝价格走势（2021-2032）&amp;（元/吨）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中国市场不同应用聚合氯化铝价格走势（2021-2032）&amp;（元/吨）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聚合氯化铝中国企业SWOT分析</w:t>
      </w:r>
      <w:r>
        <w:rPr>
          <w:rFonts w:hint="eastAsia"/>
        </w:rPr>
        <w:br/>
      </w:r>
      <w:r>
        <w:rPr>
          <w:rFonts w:hint="eastAsia"/>
        </w:rPr>
        <w:t>　　图 28： 聚合氯化铝产业链</w:t>
      </w:r>
      <w:r>
        <w:rPr>
          <w:rFonts w:hint="eastAsia"/>
        </w:rPr>
        <w:br/>
      </w:r>
      <w:r>
        <w:rPr>
          <w:rFonts w:hint="eastAsia"/>
        </w:rPr>
        <w:t>　　图 29： 聚合氯化铝行业采购模式分析</w:t>
      </w:r>
      <w:r>
        <w:rPr>
          <w:rFonts w:hint="eastAsia"/>
        </w:rPr>
        <w:br/>
      </w:r>
      <w:r>
        <w:rPr>
          <w:rFonts w:hint="eastAsia"/>
        </w:rPr>
        <w:t>　　图 30： 聚合氯化铝行业生产模式分析</w:t>
      </w:r>
      <w:r>
        <w:rPr>
          <w:rFonts w:hint="eastAsia"/>
        </w:rPr>
        <w:br/>
      </w:r>
      <w:r>
        <w:rPr>
          <w:rFonts w:hint="eastAsia"/>
        </w:rPr>
        <w:t>　　图 31： 聚合氯化铝行业销售模式分析</w:t>
      </w:r>
      <w:r>
        <w:rPr>
          <w:rFonts w:hint="eastAsia"/>
        </w:rPr>
        <w:br/>
      </w:r>
      <w:r>
        <w:rPr>
          <w:rFonts w:hint="eastAsia"/>
        </w:rPr>
        <w:t>　　图 32： 中国聚合氯化铝产能、产量、产能利用率及发展趋势（2021-2032）&amp;（千吨）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中国聚合氯化铝产量、市场需求量及发展趋势（2021-2032）&amp;（千吨）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0298d15ab41d3" w:history="1">
        <w:r>
          <w:rPr>
            <w:rStyle w:val="Hyperlink"/>
          </w:rPr>
          <w:t>中国聚合氯化铝行业研究分析与前景趋势报告（2026-2032年）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0298d15ab41d3" w:history="1">
        <w:r>
          <w:rPr>
            <w:rStyle w:val="Hyperlink"/>
          </w:rPr>
          <w:t>https://www.20087.com/6/15/JuHeLvHuaLvDeQianJingQuShi.html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与聚合氯化铝的区别、聚合氯化铝价格多少一吨、聚合氯化铝的成分、聚合氯化铝有毒吗、聚合氯化铝介绍、聚合氯化铝的ph值是多少、聚合氯化铝和氯化铝的区别、聚合氯化铝铁和聚合氯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f04727e0a4470" w:history="1">
      <w:r>
        <w:rPr>
          <w:rStyle w:val="Hyperlink"/>
        </w:rPr>
        <w:t>中国聚合氯化铝行业研究分析与前景趋势报告（2026-2032年）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uHeLvHuaLvDeQianJingQuShi.html" TargetMode="External" Id="R6450298d15ab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uHeLvHuaLvDeQianJingQuShi.html" TargetMode="External" Id="Re77f04727e0a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2026-02-08T04:54:27Z</dcterms:created>
  <dcterms:modified xsi:type="dcterms:W3CDTF">2026-02-08T05:54:27Z</dcterms:modified>
  <dc:subject>中国聚合氯化铝行业研究分析与前景趋势报告（2026-2032年）</dc:subject>
  <dc:title>中国聚合氯化铝行业研究分析与前景趋势报告（2026-2032年）</dc:title>
  <cp:keywords>中国聚合氯化铝行业研究分析与前景趋势报告（2026-2032年）</cp:keywords>
  <dc:description>中国聚合氯化铝行业研究分析与前景趋势报告（2026-2032年）</dc:description>
</cp:coreProperties>
</file>