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e14742d7142d7" w:history="1">
              <w:r>
                <w:rPr>
                  <w:rStyle w:val="Hyperlink"/>
                </w:rPr>
                <w:t>2025-2031年中国再生料发展现状分析与市场前景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e14742d7142d7" w:history="1">
              <w:r>
                <w:rPr>
                  <w:rStyle w:val="Hyperlink"/>
                </w:rPr>
                <w:t>2025-2031年中国再生料发展现状分析与市场前景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e14742d7142d7" w:history="1">
                <w:r>
                  <w:rPr>
                    <w:rStyle w:val="Hyperlink"/>
                  </w:rPr>
                  <w:t>https://www.20087.com/6/75/ZaiShengLiaoShiChangQianJing.html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料即回收再利用的塑料、橡胶、金属等材料，已成为全球循环经济的重要组成部分。随着社会对可持续发展的重视和环保法规的加强，再生料的应用范围不断扩大，从包装材料到建筑材料，再到汽车和电子产品，再生料的使用不仅减少了原材料的开采，还促进了废弃物的资源化利用。</w:t>
      </w:r>
      <w:r>
        <w:rPr>
          <w:rFonts w:hint="eastAsia"/>
        </w:rPr>
        <w:br/>
      </w:r>
      <w:r>
        <w:rPr>
          <w:rFonts w:hint="eastAsia"/>
        </w:rPr>
        <w:t>　　再生料的未来将更加注重品质和创新应用。通过改进回收技术和材料改性，再生料将能够达到与原生材料相当甚至更好的性能，拓宽其在高端产品和高性能要求领域中的应用。同时，再生料的标准化和认证体系将得到完善，提高市场接受度和用户信心。此外，循环经济理念的深化将推动产业链上下游的合作，形成闭环的回收利用系统，提高再生料的循环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e14742d7142d7" w:history="1">
        <w:r>
          <w:rPr>
            <w:rStyle w:val="Hyperlink"/>
          </w:rPr>
          <w:t>2025-2031年中国再生料发展现状分析与市场前景</w:t>
        </w:r>
      </w:hyperlink>
      <w:r>
        <w:rPr>
          <w:rFonts w:hint="eastAsia"/>
        </w:rPr>
        <w:t>》综合了国家统计局、海关总署、发改委及行业协会等权威部门的数据，并结合专业研究团队的长期再生料市场监测，对再生料行业的发展现状、市场规模、需求动态、进出口情况、产业链结构、区域分布、竞争格局以及再生料行业风险和投资机会进行了深入分析。报告详细阐述了再生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再生料行业概述</w:t>
      </w:r>
      <w:r>
        <w:rPr>
          <w:rFonts w:hint="eastAsia"/>
        </w:rPr>
        <w:br/>
      </w:r>
      <w:r>
        <w:rPr>
          <w:rFonts w:hint="eastAsia"/>
        </w:rPr>
        <w:t>　　第一节 再生料定义与分类</w:t>
      </w:r>
      <w:r>
        <w:rPr>
          <w:rFonts w:hint="eastAsia"/>
        </w:rPr>
        <w:br/>
      </w:r>
      <w:r>
        <w:rPr>
          <w:rFonts w:hint="eastAsia"/>
        </w:rPr>
        <w:t>　　第二节 再生料应用领域</w:t>
      </w:r>
      <w:r>
        <w:rPr>
          <w:rFonts w:hint="eastAsia"/>
        </w:rPr>
        <w:br/>
      </w:r>
      <w:r>
        <w:rPr>
          <w:rFonts w:hint="eastAsia"/>
        </w:rPr>
        <w:t>　　第三节 再生料行业经济指标分析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一、再生料行业赢利性评估</w:t>
      </w:r>
      <w:r>
        <w:rPr>
          <w:rFonts w:hint="eastAsia"/>
        </w:rPr>
        <w:br/>
      </w:r>
      <w:r>
        <w:rPr>
          <w:rFonts w:hint="eastAsia"/>
        </w:rPr>
        <w:t>　　　　二、再生料行业成长速度分析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四、再生料行业进入壁垒分析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五、再生料行业风险性评估</w:t>
      </w:r>
      <w:r>
        <w:rPr>
          <w:rFonts w:hint="eastAsia"/>
        </w:rPr>
        <w:br/>
      </w:r>
      <w:r>
        <w:rPr>
          <w:rFonts w:hint="eastAsia"/>
        </w:rPr>
        <w:t>　　　　六、再生料行业周期性分析</w:t>
      </w:r>
      <w:r>
        <w:rPr>
          <w:rFonts w:hint="eastAsia"/>
        </w:rPr>
        <w:br/>
      </w:r>
      <w:r>
        <w:rPr>
          <w:rFonts w:hint="eastAsia"/>
        </w:rPr>
        <w:t>　　　　七、再生料行业竞争程度指标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八、再生料行业成熟度综合分析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2024-2025年全球再生料行业发展分析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二、全球再生料行业发展特点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一、再生料技术发展趋势</w:t>
      </w:r>
      <w:r>
        <w:rPr>
          <w:rFonts w:hint="eastAsia"/>
        </w:rPr>
        <w:br/>
      </w:r>
      <w:r>
        <w:rPr>
          <w:rFonts w:hint="eastAsia"/>
        </w:rPr>
        <w:t>　　　　二、再生料行业发展趋势</w:t>
      </w:r>
      <w:r>
        <w:rPr>
          <w:rFonts w:hint="eastAsia"/>
        </w:rPr>
        <w:br/>
      </w:r>
      <w:r>
        <w:rPr>
          <w:rFonts w:hint="eastAsia"/>
        </w:rPr>
        <w:t>　　　　三、再生料行业发展潜力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三、2025-2031年再生料产量预测</w:t>
      </w:r>
      <w:r>
        <w:rPr>
          <w:rFonts w:hint="eastAsia"/>
        </w:rPr>
        <w:br/>
      </w:r>
      <w:r>
        <w:rPr>
          <w:rFonts w:hint="eastAsia"/>
        </w:rPr>
        <w:t>　　第三节 2025-2031年再生料市场需求与销售分析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一、2024-2025年再生料行业需求现状</w:t>
      </w:r>
      <w:r>
        <w:rPr>
          <w:rFonts w:hint="eastAsia"/>
        </w:rPr>
        <w:br/>
      </w:r>
      <w:r>
        <w:rPr>
          <w:rFonts w:hint="eastAsia"/>
        </w:rPr>
        <w:t>　　　　二、再生料客户群体与需求特点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一、2019-2024年再生料进口规模分析</w:t>
      </w:r>
      <w:r>
        <w:rPr>
          <w:rFonts w:hint="eastAsia"/>
        </w:rPr>
        <w:br/>
      </w:r>
      <w:r>
        <w:rPr>
          <w:rFonts w:hint="eastAsia"/>
        </w:rPr>
        <w:t>　　　　二、再生料主要进口来源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一、2019-2024年再生料出口规模分析</w:t>
      </w:r>
      <w:r>
        <w:rPr>
          <w:rFonts w:hint="eastAsia"/>
        </w:rPr>
        <w:br/>
      </w:r>
      <w:r>
        <w:rPr>
          <w:rFonts w:hint="eastAsia"/>
        </w:rPr>
        <w:t>　　　　二、再生料主要出口目的地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中国再生料行业总体规模分析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一、再生料企业数量与结构</w:t>
      </w:r>
      <w:r>
        <w:rPr>
          <w:rFonts w:hint="eastAsia"/>
        </w:rPr>
        <w:br/>
      </w:r>
      <w:r>
        <w:rPr>
          <w:rFonts w:hint="eastAsia"/>
        </w:rPr>
        <w:t>　　　　二、再生料从业人员规模</w:t>
      </w:r>
      <w:r>
        <w:rPr>
          <w:rFonts w:hint="eastAsia"/>
        </w:rPr>
        <w:br/>
      </w:r>
      <w:r>
        <w:rPr>
          <w:rFonts w:hint="eastAsia"/>
        </w:rPr>
        <w:t>　　　　三、再生料行业资产状况</w:t>
      </w:r>
      <w:r>
        <w:rPr>
          <w:rFonts w:hint="eastAsia"/>
        </w:rPr>
        <w:br/>
      </w:r>
      <w:r>
        <w:rPr>
          <w:rFonts w:hint="eastAsia"/>
        </w:rPr>
        <w:t>　　第二节 中国再生料行业财务指标总体分析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再生料行业竞争格局总览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2024-2025年再生料行业竞争力分析</w:t>
      </w:r>
      <w:r>
        <w:rPr>
          <w:rFonts w:hint="eastAsia"/>
        </w:rPr>
        <w:br/>
      </w:r>
      <w:r>
        <w:rPr>
          <w:rFonts w:hint="eastAsia"/>
        </w:rPr>
        <w:t>　　　　一、再生料供应商议价能力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2025年中国再生料企业发展策略分析</w:t>
      </w:r>
      <w:r>
        <w:rPr>
          <w:rFonts w:hint="eastAsia"/>
        </w:rPr>
        <w:br/>
      </w:r>
      <w:r>
        <w:rPr>
          <w:rFonts w:hint="eastAsia"/>
        </w:rPr>
        <w:t>　　第一节 再生料市场策略分析</w:t>
      </w:r>
      <w:r>
        <w:rPr>
          <w:rFonts w:hint="eastAsia"/>
        </w:rPr>
        <w:br/>
      </w:r>
      <w:r>
        <w:rPr>
          <w:rFonts w:hint="eastAsia"/>
        </w:rPr>
        <w:t>　　　　一、再生料市场定位与拓展策略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二、再生料市场细分与目标客户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再生料销售策略分析</w:t>
      </w:r>
      <w:r>
        <w:rPr>
          <w:rFonts w:hint="eastAsia"/>
        </w:rPr>
        <w:br/>
      </w:r>
      <w:r>
        <w:rPr>
          <w:rFonts w:hint="eastAsia"/>
        </w:rPr>
        <w:t>　　　　一、再生料销售渠道与网络建设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提高再生料企业竞争力建议</w:t>
      </w:r>
      <w:r>
        <w:rPr>
          <w:rFonts w:hint="eastAsia"/>
        </w:rPr>
        <w:br/>
      </w:r>
      <w:r>
        <w:rPr>
          <w:rFonts w:hint="eastAsia"/>
        </w:rPr>
        <w:t>　　　　一、再生料技术创新与管理优化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再生料品牌战略思考</w:t>
      </w:r>
      <w:r>
        <w:rPr>
          <w:rFonts w:hint="eastAsia"/>
        </w:rPr>
        <w:br/>
      </w:r>
      <w:r>
        <w:rPr>
          <w:rFonts w:hint="eastAsia"/>
        </w:rPr>
        <w:t>　　　　一、再生料品牌建设与维护</w:t>
      </w:r>
      <w:r>
        <w:rPr>
          <w:rFonts w:hint="eastAsia"/>
        </w:rPr>
        <w:br/>
      </w:r>
      <w:r>
        <w:rPr>
          <w:rFonts w:hint="eastAsia"/>
        </w:rPr>
        <w:t>　　　　二、再生料品牌影响力与市场竞争力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中国再生料行业风险与对策</w:t>
      </w:r>
      <w:r>
        <w:rPr>
          <w:rFonts w:hint="eastAsia"/>
        </w:rPr>
        <w:br/>
      </w:r>
      <w:r>
        <w:rPr>
          <w:rFonts w:hint="eastAsia"/>
        </w:rPr>
        <w:t>　　第一节 再生料行业SWOT分析</w:t>
      </w:r>
      <w:r>
        <w:rPr>
          <w:rFonts w:hint="eastAsia"/>
        </w:rPr>
        <w:br/>
      </w:r>
      <w:r>
        <w:rPr>
          <w:rFonts w:hint="eastAsia"/>
        </w:rPr>
        <w:t>　　　　一、再生料行业优势分析</w:t>
      </w:r>
      <w:r>
        <w:rPr>
          <w:rFonts w:hint="eastAsia"/>
        </w:rPr>
        <w:br/>
      </w:r>
      <w:r>
        <w:rPr>
          <w:rFonts w:hint="eastAsia"/>
        </w:rPr>
        <w:t>　　　　二、再生料行业劣势分析</w:t>
      </w:r>
      <w:r>
        <w:rPr>
          <w:rFonts w:hint="eastAsia"/>
        </w:rPr>
        <w:br/>
      </w:r>
      <w:r>
        <w:rPr>
          <w:rFonts w:hint="eastAsia"/>
        </w:rPr>
        <w:t>　　　　三、再生料市场机会探索</w:t>
      </w:r>
      <w:r>
        <w:rPr>
          <w:rFonts w:hint="eastAsia"/>
        </w:rPr>
        <w:br/>
      </w:r>
      <w:r>
        <w:rPr>
          <w:rFonts w:hint="eastAsia"/>
        </w:rPr>
        <w:t>　　　　四、再生料市场威胁评估</w:t>
      </w:r>
      <w:r>
        <w:rPr>
          <w:rFonts w:hint="eastAsia"/>
        </w:rPr>
        <w:br/>
      </w:r>
      <w:r>
        <w:rPr>
          <w:rFonts w:hint="eastAsia"/>
        </w:rPr>
        <w:t>　　第二节 再生料行业风险及对策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2025-2031年中国再生料行业前景与发展趋势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一、再生料行业发展方向预测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一、再生料市场发展潜力评估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中⋅智⋅林⋅再生料行业发展建议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再生料行业历程</w:t>
      </w:r>
      <w:r>
        <w:rPr>
          <w:rFonts w:hint="eastAsia"/>
        </w:rPr>
        <w:br/>
      </w:r>
      <w:r>
        <w:rPr>
          <w:rFonts w:hint="eastAsia"/>
        </w:rPr>
        <w:t>　　图表 再生料行业生命周期</w:t>
      </w:r>
      <w:r>
        <w:rPr>
          <w:rFonts w:hint="eastAsia"/>
        </w:rPr>
        <w:br/>
      </w:r>
      <w:r>
        <w:rPr>
          <w:rFonts w:hint="eastAsia"/>
        </w:rPr>
        <w:t>　　图表 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e14742d7142d7" w:history="1">
        <w:r>
          <w:rPr>
            <w:rStyle w:val="Hyperlink"/>
          </w:rPr>
          <w:t>2025-2031年中国再生料发展现状分析与市场前景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e14742d7142d7" w:history="1">
        <w:r>
          <w:rPr>
            <w:rStyle w:val="Hyperlink"/>
          </w:rPr>
          <w:t>https://www.20087.com/6/75/ZaiShengLiaoShiChangQianJing.html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热点：ul2809再生材料认证、再生料是什么意思、全球再生塑料网、再生料石子、混凝土再生料、再生料碎石、再生塑料是什么材质、再生料图片、再生原料是什么意思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8f3af93d94eee" w:history="1">
      <w:r>
        <w:rPr>
          <w:rStyle w:val="Hyperlink"/>
        </w:rPr>
        <w:t>2025-2031年中国再生料发展现状分析与市场前景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aiShengLiaoShiChangQianJing.html" TargetMode="External" Id="R9ece14742d71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aiShengLiaoShiChangQianJing.html" TargetMode="External" Id="R95a8f3af93d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2024-11-02T08:22:41Z</dcterms:created>
  <dcterms:modified xsi:type="dcterms:W3CDTF">2024-11-02T09:22:41Z</dcterms:modified>
  <dc:subject>2025-2031年中国再生料发展现状分析与市场前景</dc:subject>
  <dc:title>2025-2031年中国再生料发展现状分析与市场前景</dc:title>
  <cp:keywords>2025-2031年中国再生料发展现状分析与市场前景</cp:keywords>
  <dc:description>2025-2031年中国再生料发展现状分析与市场前景</dc:description>
</cp:coreProperties>
</file>