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c608d1138482b" w:history="1">
              <w:r>
                <w:rPr>
                  <w:rStyle w:val="Hyperlink"/>
                </w:rPr>
                <w:t>2026-2032年中国原儿茶醛市场现状与前景趋势分析报告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c608d1138482b" w:history="1">
              <w:r>
                <w:rPr>
                  <w:rStyle w:val="Hyperlink"/>
                </w:rPr>
                <w:t>2026-2032年中国原儿茶醛市场现状与前景趋势分析报告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c608d1138482b" w:history="1">
                <w:r>
                  <w:rPr>
                    <w:rStyle w:val="Hyperlink"/>
                  </w:rPr>
                  <w:t>https://www.20087.com/6/05/YuanErChaQuanDeXianZhuangYuFaZhanQianJing.html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儿茶醛（3,4-二羟基苯甲醛）是一种天然酚醛类化合物，主要从中药丹参、虎杖等植物中提取，亦可通过微生物发酵或化学合成制备，广泛应用于医药中间体、抗氧化添加剂及化妆品活性成分领域。在医药方面，原儿茶醛因其抗炎、抗血小板聚集及神经保护作用，被用于心脑血管药物研发；在食品与日化行业，则作为天然防腐剂和自由基清除剂使用。生产工艺以植物提取为主，但受限于原料季节性与有效成分含量波动；化学合成路线虽效率高，但涉及重金属催化剂，环保压力较大。此外，该物质光热稳定性较差，易氧化变色，对制剂工艺提出特殊要求。</w:t>
      </w:r>
      <w:r>
        <w:rPr>
          <w:rFonts w:hint="eastAsia"/>
        </w:rPr>
        <w:br/>
      </w:r>
      <w:r>
        <w:rPr>
          <w:rFonts w:hint="eastAsia"/>
        </w:rPr>
        <w:t>　　未来，原儿茶醛的应用将聚焦绿色合成、靶向递送与功能拓展三大方向。合成生物学技术利用工程菌株高效转化葡萄糖为原儿茶醛，实现无污染、高选择性生产；微胶囊化或脂质体包裹技术显著提升其稳定性与透皮吸收率。在医药领域，原儿茶醛衍生物正被开发用于阿尔茨海默病与糖尿病并发症的干预，机制研究深入至线粒体保护与Nrf2通路激活层面。更前沿的是材料科学交叉应用——作为单体参与导电高分子合成，用于生物传感器电极修饰。长远看，原儿茶醛将从传统天然产物升级为多学科融合的功能分子平台，在精准健康与绿色化学产业中释放高附加值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c608d1138482b" w:history="1">
        <w:r>
          <w:rPr>
            <w:rStyle w:val="Hyperlink"/>
          </w:rPr>
          <w:t>2026-2032年中国原儿茶醛市场现状与前景趋势分析报告</w:t>
        </w:r>
      </w:hyperlink>
      <w:r>
        <w:rPr>
          <w:rFonts w:hint="eastAsia"/>
        </w:rPr>
        <w:t>》通过对原儿茶醛行业的全面调研，系统分析了原儿茶醛市场规模、技术现状及未来发展方向，揭示了行业竞争格局的演变趋势与潜在问题。同时，报告评估了原儿茶醛行业投资价值与效益，识别了发展中的主要挑战与机遇，并结合SWOT分析为投资者和企业提供了科学的战略建议。此外，报告重点聚焦原儿茶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原儿茶醛市场概述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按照不同产品类型，原儿茶醛主要可以分为如下几个类别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中国不同产品类型原儿茶醛增长趋势2021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按照不同产品规格，原儿茶醛主要可以分为如下几个类别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中国不同产品规格原儿茶醛增长趋势2021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按照不同生产方式，原儿茶醛主要可以分为如下几个类别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中国不同生产方式原儿茶醛增长趋势2021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工业合成</w:t>
      </w:r>
      <w:r>
        <w:rPr>
          <w:rFonts w:hint="eastAsia"/>
        </w:rPr>
        <w:br/>
      </w:r>
      <w:r>
        <w:rPr>
          <w:rFonts w:hint="eastAsia"/>
        </w:rPr>
        <w:t>　　　　1.4.3 天然提取</w:t>
      </w:r>
      <w:r>
        <w:rPr>
          <w:rFonts w:hint="eastAsia"/>
        </w:rPr>
        <w:br/>
      </w:r>
      <w:r>
        <w:rPr>
          <w:rFonts w:hint="eastAsia"/>
        </w:rPr>
        <w:t>　　1.5 从不同应用，原儿茶醛主要包括如下几个方面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中国不同应用原儿茶醛增长趋势2021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香料合成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中国原儿茶醛发展现状及未来趋势（2021-2032）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中国市场原儿茶醛收入及增长率（2021-2032）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中国市场原儿茶醛销量及增长率（2021-2032）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中国市场主要原儿茶醛厂商分析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中国市场主要厂商原儿茶醛销量及市场占有率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中国市场主要厂商原儿茶醛销量（2021-2026）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中国市场主要厂商原儿茶醛销量市场份额（2021-2026）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中国市场主要厂商原儿茶醛收入及市场占有率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中国市场主要厂商原儿茶醛收入（2021-2026）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中国市场主要厂商原儿茶醛收入市场份额（2021-2026）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2025年中国市场主要厂商原儿茶醛收入排名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中国市场主要厂商原儿茶醛价格（2021-2026）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中国市场主要厂商原儿茶醛总部及产地分布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中国市场主要厂商成立时间及原儿茶醛商业化日期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中国市场主要厂商原儿茶醛产品类型及应用</w:t>
      </w:r>
      <w:r>
        <w:rPr>
          <w:rFonts w:hint="eastAsia"/>
        </w:rPr>
        <w:br/>
      </w:r>
      <w:r>
        <w:rPr>
          <w:rFonts w:hint="eastAsia"/>
        </w:rPr>
        <w:t>　　2.7 原儿茶醛行业集中度、竞争程度分析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原儿茶醛行业集中度分析：2025年中国Top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中国市场原儿茶醛第一梯队、第二梯队和第三梯队厂商（品牌）及2025年市场份额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重点企业（11）在中国市场原儿茶醛销量、收入、价格及毛利率（2021-2026）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不同产品类型原儿茶醛分析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中国市场不同产品类型原儿茶醛销量（2021-2032）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中国市场不同产品类型原儿茶醛销量及市场份额（2021-2026）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中国市场不同产品类型原儿茶醛销量预测（2027-2032）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中国市场不同产品类型原儿茶醛规模（2021-2032）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中国市场不同产品类型原儿茶醛规模及市场份额（2021-2026）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中国市场不同产品类型原儿茶醛规模预测（2027-2032）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中国市场不同产品类型原儿茶醛价格走势（2021-2032）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不同应用原儿茶醛分析</w:t>
      </w:r>
      <w:r>
        <w:rPr>
          <w:rFonts w:hint="eastAsia"/>
        </w:rPr>
        <w:br/>
      </w:r>
      <w:r>
        <w:rPr>
          <w:rFonts w:hint="eastAsia"/>
        </w:rPr>
        <w:t>　　5.1 中国市场不同应用原儿茶醛销量（2021-2032）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中国市场不同应用原儿茶醛销量及市场份额（2021-2026）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中国市场不同应用原儿茶醛销量预测（2027-2032）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中国市场不同应用原儿茶醛规模（2021-2032）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中国市场不同应用原儿茶醛规模及市场份额（2021-2026）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中国市场不同应用原儿茶醛规模预测（2027-2032）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中国市场不同应用原儿茶醛价格走势（2021-2032）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原儿茶醛行业发展分析---发展趋势</w:t>
      </w:r>
      <w:r>
        <w:rPr>
          <w:rFonts w:hint="eastAsia"/>
        </w:rPr>
        <w:br/>
      </w:r>
      <w:r>
        <w:rPr>
          <w:rFonts w:hint="eastAsia"/>
        </w:rPr>
        <w:t>　　6.2 原儿茶醛行业发展分析---厂商壁垒</w:t>
      </w:r>
      <w:r>
        <w:rPr>
          <w:rFonts w:hint="eastAsia"/>
        </w:rPr>
        <w:br/>
      </w:r>
      <w:r>
        <w:rPr>
          <w:rFonts w:hint="eastAsia"/>
        </w:rPr>
        <w:t>　　6.3 原儿茶醛行业发展分析---驱动因素</w:t>
      </w:r>
      <w:r>
        <w:rPr>
          <w:rFonts w:hint="eastAsia"/>
        </w:rPr>
        <w:br/>
      </w:r>
      <w:r>
        <w:rPr>
          <w:rFonts w:hint="eastAsia"/>
        </w:rPr>
        <w:t>　　6.4 原儿茶醛行业发展分析---制约因素</w:t>
      </w:r>
      <w:r>
        <w:rPr>
          <w:rFonts w:hint="eastAsia"/>
        </w:rPr>
        <w:br/>
      </w:r>
      <w:r>
        <w:rPr>
          <w:rFonts w:hint="eastAsia"/>
        </w:rPr>
        <w:t>　　6.5 原儿茶醛中国企业SWOT分析</w:t>
      </w:r>
      <w:r>
        <w:rPr>
          <w:rFonts w:hint="eastAsia"/>
        </w:rPr>
        <w:br/>
      </w:r>
      <w:r>
        <w:rPr>
          <w:rFonts w:hint="eastAsia"/>
        </w:rPr>
        <w:t>　　6.6 原儿茶醛行业发展分析---行业政策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原儿茶醛行业产业链简介</w:t>
      </w:r>
      <w:r>
        <w:rPr>
          <w:rFonts w:hint="eastAsia"/>
        </w:rPr>
        <w:br/>
      </w:r>
      <w:r>
        <w:rPr>
          <w:rFonts w:hint="eastAsia"/>
        </w:rPr>
        <w:t>　　7.2 原儿茶醛产业链分析-上游</w:t>
      </w:r>
      <w:r>
        <w:rPr>
          <w:rFonts w:hint="eastAsia"/>
        </w:rPr>
        <w:br/>
      </w:r>
      <w:r>
        <w:rPr>
          <w:rFonts w:hint="eastAsia"/>
        </w:rPr>
        <w:t>　　7.3 原儿茶醛产业链分析-中游</w:t>
      </w:r>
      <w:r>
        <w:rPr>
          <w:rFonts w:hint="eastAsia"/>
        </w:rPr>
        <w:br/>
      </w:r>
      <w:r>
        <w:rPr>
          <w:rFonts w:hint="eastAsia"/>
        </w:rPr>
        <w:t>　　7.4 原儿茶醛产业链分析-下游</w:t>
      </w:r>
      <w:r>
        <w:rPr>
          <w:rFonts w:hint="eastAsia"/>
        </w:rPr>
        <w:br/>
      </w:r>
      <w:r>
        <w:rPr>
          <w:rFonts w:hint="eastAsia"/>
        </w:rPr>
        <w:t>　　7.5 原儿茶醛行业采购模式</w:t>
      </w:r>
      <w:r>
        <w:rPr>
          <w:rFonts w:hint="eastAsia"/>
        </w:rPr>
        <w:br/>
      </w:r>
      <w:r>
        <w:rPr>
          <w:rFonts w:hint="eastAsia"/>
        </w:rPr>
        <w:t>　　7.6 原儿茶醛行业生产模式</w:t>
      </w:r>
      <w:r>
        <w:rPr>
          <w:rFonts w:hint="eastAsia"/>
        </w:rPr>
        <w:br/>
      </w:r>
      <w:r>
        <w:rPr>
          <w:rFonts w:hint="eastAsia"/>
        </w:rPr>
        <w:t>　　7.7 原儿茶醛行业销售模式及销售渠道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中国本土原儿茶醛产能、产量分析</w:t>
      </w:r>
      <w:r>
        <w:rPr>
          <w:rFonts w:hint="eastAsia"/>
        </w:rPr>
        <w:br/>
      </w:r>
      <w:r>
        <w:rPr>
          <w:rFonts w:hint="eastAsia"/>
        </w:rPr>
        <w:t>　　8.1 中国原儿茶醛供需现状及预测（2021-2032）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中国原儿茶醛产能、产量、产能利用率及发展趋势（2021-2032）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中国原儿茶醛产量、市场需求量及发展趋势（2021-2032）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中国原儿茶醛进出口分析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中国市场原儿茶醛主要进口来源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中国市场原儿茶醛主要出口目的地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不同产品类型原儿茶醛市场规模2021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不同产品规格原儿茶醛市场规模2021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不同生产方式原儿茶醛市场规模2021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不同应用原儿茶醛市场规模2021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中国市场主要厂商原儿茶醛销量（2021-2026）&amp;（吨）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中国市场主要厂商原儿茶醛销量市场份额（2021-2026）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中国市场主要厂商原儿茶醛收入（2021-2026）&amp;（万元）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中国市场主要厂商原儿茶醛收入份额（2021-2026）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2025年中国主要生产商原儿茶醛收入排名（万元）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中国市场主要厂商原儿茶醛价格（2021-2026）&amp;（元/千克）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中国市场主要厂商原儿茶醛总部及产地分布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中国市场主要厂商成立时间及原儿茶醛商业化日期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中国市场主要厂商原儿茶醛产品类型及应用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2025年中国市场原儿茶醛主要厂商市场地位（第一梯队、第二梯队和第三梯队）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原儿茶醛市场投资、并购等现状分析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原儿茶醛生产基地、总部、竞争对手及市场地位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原儿茶醛产品规格、参数及市场应用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原儿茶醛销量（吨）、收入（万元）、价格（元/千克）及毛利率（2021-2026）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中国市场不同产品类型原儿茶醛销量（2021-2026）&amp;（吨）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中国市场不同产品类型原儿茶醛销量市场份额（2021-2026）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中国市场不同产品类型原儿茶醛销量预测（2027-2032）&amp;（吨）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中国市场不同产品类型原儿茶醛销量市场份额预测（2027-2032）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中国市场不同产品类型原儿茶醛规模（2021-2026）&amp;（万元）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中国市场不同产品类型原儿茶醛规模市场份额（2021-2026）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中国市场不同产品类型原儿茶醛规模预测（2027-2032）&amp;（万元）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中国市场不同产品类型原儿茶醛规模市场份额预测（2027-2032）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中国市场不同应用原儿茶醛销量（2021-2026）&amp;（吨）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中国市场不同应用原儿茶醛销量市场份额（2021-2026）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中国市场不同应用原儿茶醛销量预测（2027-2032）&amp;（吨）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中国市场不同应用原儿茶醛销量市场份额预测（2027-2032）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中国市场不同应用原儿茶醛规模（2021-2026）&amp;（万元）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中国市场不同应用原儿茶醛规模市场份额（2021-2026）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中国市场不同应用原儿茶醛规模预测（2027-2032）&amp;（万元）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中国市场不同应用原儿茶醛规模市场份额预测（2027-2032）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原儿茶醛行业发展分析---发展趋势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原儿茶醛行业发展分析---厂商壁垒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原儿茶醛行业发展分析---驱动因素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原儿茶醛行业发展分析---制约因素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原儿茶醛行业相关重点政策一览</w:t>
      </w:r>
      <w:r>
        <w:rPr>
          <w:rFonts w:hint="eastAsia"/>
        </w:rPr>
        <w:br/>
      </w:r>
      <w:r>
        <w:rPr>
          <w:rFonts w:hint="eastAsia"/>
        </w:rPr>
        <w:t>　　表 92： 原儿茶醛行业供应链分析</w:t>
      </w:r>
      <w:r>
        <w:rPr>
          <w:rFonts w:hint="eastAsia"/>
        </w:rPr>
        <w:br/>
      </w:r>
      <w:r>
        <w:rPr>
          <w:rFonts w:hint="eastAsia"/>
        </w:rPr>
        <w:t>　　表 93： 原儿茶醛上游原料供应商</w:t>
      </w:r>
      <w:r>
        <w:rPr>
          <w:rFonts w:hint="eastAsia"/>
        </w:rPr>
        <w:br/>
      </w:r>
      <w:r>
        <w:rPr>
          <w:rFonts w:hint="eastAsia"/>
        </w:rPr>
        <w:t>　　表 94： 原儿茶醛行业主要下游客户</w:t>
      </w:r>
      <w:r>
        <w:rPr>
          <w:rFonts w:hint="eastAsia"/>
        </w:rPr>
        <w:br/>
      </w:r>
      <w:r>
        <w:rPr>
          <w:rFonts w:hint="eastAsia"/>
        </w:rPr>
        <w:t>　　表 95： 原儿茶醛典型经销商</w:t>
      </w:r>
      <w:r>
        <w:rPr>
          <w:rFonts w:hint="eastAsia"/>
        </w:rPr>
        <w:br/>
      </w:r>
      <w:r>
        <w:rPr>
          <w:rFonts w:hint="eastAsia"/>
        </w:rPr>
        <w:t>　　表 96： 中国原儿茶醛产量、销量、进口量及出口量（2021-2026）&amp;（吨）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中国原儿茶醛产量、销量、进口量及出口量预测（2027-2032）&amp;（吨）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中国市场原儿茶醛主要进口来源</w:t>
      </w:r>
      <w:r>
        <w:rPr>
          <w:rFonts w:hint="eastAsia"/>
        </w:rPr>
        <w:br/>
      </w:r>
      <w:r>
        <w:rPr>
          <w:rFonts w:hint="eastAsia"/>
        </w:rPr>
        <w:t>　　表 99： 中国市场原儿茶醛主要出口目的地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原儿茶醛产品图片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中国不同产品类型原儿茶醛市场规模市场份额2025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中国不同产品规格原儿茶醛市场规模市场份额2025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医药级产品图片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中国不同生产方式原儿茶醛市场规模市场份额2025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工业合成产品图片</w:t>
      </w:r>
      <w:r>
        <w:rPr>
          <w:rFonts w:hint="eastAsia"/>
        </w:rPr>
        <w:br/>
      </w:r>
      <w:r>
        <w:rPr>
          <w:rFonts w:hint="eastAsia"/>
        </w:rPr>
        <w:t>　　图 12： 天然提取产品图片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中国不同应用原儿茶醛市场份额2025 &amp; 2032</w:t>
      </w:r>
      <w:r>
        <w:rPr>
          <w:rFonts w:hint="eastAsia"/>
        </w:rPr>
        <w:br/>
      </w:r>
      <w:r>
        <w:rPr>
          <w:rFonts w:hint="eastAsia"/>
        </w:rPr>
        <w:t>　　图 14： 医药中间体</w:t>
      </w:r>
      <w:r>
        <w:rPr>
          <w:rFonts w:hint="eastAsia"/>
        </w:rPr>
        <w:br/>
      </w:r>
      <w:r>
        <w:rPr>
          <w:rFonts w:hint="eastAsia"/>
        </w:rPr>
        <w:t>　　图 15： 香料合成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中国市场原儿茶醛市场规模，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中国市场原儿茶醛收入及增长率（2021-2032）&amp;（万元）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中国市场原儿茶醛销量及增长率（2021-2032）&amp;（吨）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2025年中国市场主要厂商原儿茶醛销量市场份额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2025年中国市场主要厂商原儿茶醛收入市场份额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2025年中国市场前五大厂商原儿茶醛市场份额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2025年中国市场原儿茶醛第一梯队、第二梯队和第三梯队厂商（品牌）及市场份额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中国市场不同产品类型原儿茶醛价格走势（2021-2032）&amp;（元/千克）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中国市场不同应用原儿茶醛价格走势（2021-2032）&amp;（元/千克）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原儿茶醛中国企业SWOT分析</w:t>
      </w:r>
      <w:r>
        <w:rPr>
          <w:rFonts w:hint="eastAsia"/>
        </w:rPr>
        <w:br/>
      </w:r>
      <w:r>
        <w:rPr>
          <w:rFonts w:hint="eastAsia"/>
        </w:rPr>
        <w:t>　　图 27： 原儿茶醛产业链</w:t>
      </w:r>
      <w:r>
        <w:rPr>
          <w:rFonts w:hint="eastAsia"/>
        </w:rPr>
        <w:br/>
      </w:r>
      <w:r>
        <w:rPr>
          <w:rFonts w:hint="eastAsia"/>
        </w:rPr>
        <w:t>　　图 28： 原儿茶醛行业采购模式分析</w:t>
      </w:r>
      <w:r>
        <w:rPr>
          <w:rFonts w:hint="eastAsia"/>
        </w:rPr>
        <w:br/>
      </w:r>
      <w:r>
        <w:rPr>
          <w:rFonts w:hint="eastAsia"/>
        </w:rPr>
        <w:t>　　图 29： 原儿茶醛行业生产模式分析</w:t>
      </w:r>
      <w:r>
        <w:rPr>
          <w:rFonts w:hint="eastAsia"/>
        </w:rPr>
        <w:br/>
      </w:r>
      <w:r>
        <w:rPr>
          <w:rFonts w:hint="eastAsia"/>
        </w:rPr>
        <w:t>　　图 30： 原儿茶醛行业销售模式分析</w:t>
      </w:r>
      <w:r>
        <w:rPr>
          <w:rFonts w:hint="eastAsia"/>
        </w:rPr>
        <w:br/>
      </w:r>
      <w:r>
        <w:rPr>
          <w:rFonts w:hint="eastAsia"/>
        </w:rPr>
        <w:t>　　图 31： 中国原儿茶醛产能、产量、产能利用率及发展趋势（2021-2032）&amp;（吨）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中国原儿茶醛产量、市场需求量及发展趋势（2021-2032）&amp;（吨）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c608d1138482b" w:history="1">
        <w:r>
          <w:rPr>
            <w:rStyle w:val="Hyperlink"/>
          </w:rPr>
          <w:t>2026-2032年中国原儿茶醛市场现状与前景趋势分析报告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c608d1138482b" w:history="1">
        <w:r>
          <w:rPr>
            <w:rStyle w:val="Hyperlink"/>
          </w:rPr>
          <w:t>https://www.20087.com/6/05/YuanErChaQuanDeXianZhuangYuFaZhanQianJing.html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热点：原儿茶醛有什么功效、原儿茶醛属于哪一类化合物、儿茶又叫短命茶、原儿茶醛药理作用、甲基乙二醛、原儿茶醛抗炎、原儿茶醛溶解性、原儿茶醛稳定性、原儿茶酸乙酯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bb078827541f7" w:history="1">
      <w:r>
        <w:rPr>
          <w:rStyle w:val="Hyperlink"/>
        </w:rPr>
        <w:t>2026-2032年中国原儿茶醛市场现状与前景趋势分析报告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uanErChaQuanDeXianZhuangYuFaZhanQianJing.html" TargetMode="External" Id="R86bc608d1138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uanErChaQuanDeXianZhuangYuFaZhanQianJing.html" TargetMode="External" Id="R3cfbb0788275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2025-11-25T04:27:41Z</dcterms:created>
  <dcterms:modified xsi:type="dcterms:W3CDTF">2025-11-25T05:27:41Z</dcterms:modified>
  <dc:subject>2026-2032年中国原儿茶醛市场现状与前景趋势分析报告</dc:subject>
  <dc:title>2026-2032年中国原儿茶醛市场现状与前景趋势分析报告</dc:title>
  <cp:keywords>2026-2032年中国原儿茶醛市场现状与前景趋势分析报告</cp:keywords>
  <dc:description>2026-2032年中国原儿茶醛市场现状与前景趋势分析报告</dc:description>
</cp:coreProperties>
</file>