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4bda48e324233" w:history="1">
              <w:r>
                <w:rPr>
                  <w:rStyle w:val="Hyperlink"/>
                </w:rPr>
                <w:t>2025-2031年中国工程木材行业现状分析与前景趋势报告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4bda48e324233" w:history="1">
              <w:r>
                <w:rPr>
                  <w:rStyle w:val="Hyperlink"/>
                </w:rPr>
                <w:t>2025-2031年中国工程木材行业现状分析与前景趋势报告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4bda48e324233" w:history="1">
                <w:r>
                  <w:rPr>
                    <w:rStyle w:val="Hyperlink"/>
                  </w:rPr>
                  <w:t>https://www.20087.com/6/55/GongChengMuCaiFaZhanXianZhuangQianJing.html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木材，如胶合木（CLT）、定向刨花板（OSB）、层积材（LVL）等，近年来在建筑业中的应用日益广泛。这些材料通过将木质纤维或木材层压在一起，不仅保留了木材的天然美感，而且在强度、稳定性和耐久性上优于传统木材，适用于高层建筑、桥梁等结构。目前，工程木材正向更高效、更环保的生产方式转变，通过优化工艺减少资源浪费，同时提高产品的防火和隔音性能。</w:t>
      </w:r>
      <w:r>
        <w:rPr>
          <w:rFonts w:hint="eastAsia"/>
        </w:rPr>
        <w:br/>
      </w:r>
      <w:r>
        <w:rPr>
          <w:rFonts w:hint="eastAsia"/>
        </w:rPr>
        <w:t>　　未来，工程木材将更加注重与建筑设计的融合，通过定制化生产满足复杂结构和美学需求，如曲线和异形结构。同时，随着碳中和目标的提出，工程木材作为可再生材料，将被更多地用于绿色建筑，以减少建筑行业的碳足迹。此外，工程木材的循环利用和生物降解性将成为研发重点，推动木材产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4bda48e324233" w:history="1">
        <w:r>
          <w:rPr>
            <w:rStyle w:val="Hyperlink"/>
          </w:rPr>
          <w:t>2025-2031年中国工程木材行业现状分析与前景趋势报告</w:t>
        </w:r>
      </w:hyperlink>
      <w:r>
        <w:rPr>
          <w:rFonts w:hint="eastAsia"/>
        </w:rPr>
        <w:t>》通过严谨的分析、翔实的数据及直观的图表，系统解析了工程木材行业的市场规模、需求变化、价格波动及产业链结构。报告全面评估了当前工程木材市场现状，科学预测了未来市场前景与发展趋势，重点剖析了工程木材细分市场的机遇与挑战。同时，报告对工程木材重点企业的竞争地位及市场集中度进行了评估，为工程木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工程木材行业界定</w:t>
      </w:r>
      <w:r>
        <w:rPr>
          <w:rFonts w:hint="eastAsia"/>
        </w:rPr>
        <w:br/>
      </w:r>
      <w:r>
        <w:rPr>
          <w:rFonts w:hint="eastAsia"/>
        </w:rPr>
        <w:t>　　第一节 工程木材行业定义</w:t>
      </w:r>
      <w:r>
        <w:rPr>
          <w:rFonts w:hint="eastAsia"/>
        </w:rPr>
        <w:br/>
      </w:r>
      <w:r>
        <w:rPr>
          <w:rFonts w:hint="eastAsia"/>
        </w:rPr>
        <w:t>　　第二节 工程木材行业特点分析</w:t>
      </w:r>
      <w:r>
        <w:rPr>
          <w:rFonts w:hint="eastAsia"/>
        </w:rPr>
        <w:br/>
      </w:r>
      <w:r>
        <w:rPr>
          <w:rFonts w:hint="eastAsia"/>
        </w:rPr>
        <w:t>　　第三节 工程木材产业链分析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2025年世界工程木材行业市场运行形势分析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2025年全球工程木材行业发展概况</w:t>
      </w:r>
      <w:r>
        <w:rPr>
          <w:rFonts w:hint="eastAsia"/>
        </w:rPr>
        <w:br/>
      </w:r>
      <w:r>
        <w:rPr>
          <w:rFonts w:hint="eastAsia"/>
        </w:rPr>
        <w:t>　　第二节 世界工程木材行业发展走势</w:t>
      </w:r>
      <w:r>
        <w:rPr>
          <w:rFonts w:hint="eastAsia"/>
        </w:rPr>
        <w:br/>
      </w:r>
      <w:r>
        <w:rPr>
          <w:rFonts w:hint="eastAsia"/>
        </w:rPr>
        <w:t>　　　　二、全球工程木材行业市场分布情况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三、全球工程木材行业发展趋势分析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全球工程木材行业重点国家和区域分析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中国工程木材行业发展环境分析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2025年工程木材行业技术发展现状及趋势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当前我国工程木材技术发展现状</w:t>
      </w:r>
      <w:r>
        <w:rPr>
          <w:rFonts w:hint="eastAsia"/>
        </w:rPr>
        <w:br/>
      </w:r>
      <w:r>
        <w:rPr>
          <w:rFonts w:hint="eastAsia"/>
        </w:rPr>
        <w:t>　　第二节 中外工程木材技术差距及产生差距的主要原因分析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提高我国工程木材技术的对策</w:t>
      </w:r>
      <w:r>
        <w:rPr>
          <w:rFonts w:hint="eastAsia"/>
        </w:rPr>
        <w:br/>
      </w:r>
      <w:r>
        <w:rPr>
          <w:rFonts w:hint="eastAsia"/>
        </w:rPr>
        <w:t>　　第四节 我国工程木材研发、设计发展趋势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中国工程木材发展现状调研</w:t>
      </w:r>
      <w:r>
        <w:rPr>
          <w:rFonts w:hint="eastAsia"/>
        </w:rPr>
        <w:br/>
      </w:r>
      <w:r>
        <w:rPr>
          <w:rFonts w:hint="eastAsia"/>
        </w:rPr>
        <w:t>　　第一节 中国工程木材市场现状分析</w:t>
      </w:r>
      <w:r>
        <w:rPr>
          <w:rFonts w:hint="eastAsia"/>
        </w:rPr>
        <w:br/>
      </w:r>
      <w:r>
        <w:rPr>
          <w:rFonts w:hint="eastAsia"/>
        </w:rPr>
        <w:t>　　第二节 中国工程木材行业产量情况分析及预测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一、工程木材总体产能规模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三、2020-2025年中国工程木材产量统计</w:t>
      </w:r>
      <w:r>
        <w:rPr>
          <w:rFonts w:hint="eastAsia"/>
        </w:rPr>
        <w:br/>
      </w:r>
      <w:r>
        <w:rPr>
          <w:rFonts w:hint="eastAsia"/>
        </w:rPr>
        <w:t>　　　　二、工程木材生产区域分布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三、2025-2031年中国工程木材产量预测分析</w:t>
      </w:r>
      <w:r>
        <w:rPr>
          <w:rFonts w:hint="eastAsia"/>
        </w:rPr>
        <w:br/>
      </w:r>
      <w:r>
        <w:rPr>
          <w:rFonts w:hint="eastAsia"/>
        </w:rPr>
        <w:t>　　第三节 中国工程木材市场需求分析及预测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一、中国工程木材市场需求特点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二、2020-2025年中国工程木材市场需求量统计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三、2025-2031年中国工程木材市场需求量预测分析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2020-2025年中国工程木材行业进出口情况分析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一、2020-2025年中国工程木材行业进口分析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二、2020-2025年中国工程木材行业出口分析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2025-2031年中国工程木材行业进出口情况预测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2020-2025年中国工程木材行业重点地区调研分析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二、**地区工程木材市场调研分析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三、**地区工程木材市场调研分析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四、**地区工程木材市场调研分析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五、**地区工程木材市场调研分析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六、**地区工程木材市场调研分析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工程木材行业竞争格局分析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工程木材行业集中度分析</w:t>
      </w:r>
      <w:r>
        <w:rPr>
          <w:rFonts w:hint="eastAsia"/>
        </w:rPr>
        <w:br/>
      </w:r>
      <w:r>
        <w:rPr>
          <w:rFonts w:hint="eastAsia"/>
        </w:rPr>
        <w:t>　　　　一、工程木材市场集中度分析</w:t>
      </w:r>
      <w:r>
        <w:rPr>
          <w:rFonts w:hint="eastAsia"/>
        </w:rPr>
        <w:br/>
      </w:r>
      <w:r>
        <w:rPr>
          <w:rFonts w:hint="eastAsia"/>
        </w:rPr>
        <w:t>　　　　二、工程木材企业集中度分析</w:t>
      </w:r>
      <w:r>
        <w:rPr>
          <w:rFonts w:hint="eastAsia"/>
        </w:rPr>
        <w:br/>
      </w:r>
      <w:r>
        <w:rPr>
          <w:rFonts w:hint="eastAsia"/>
        </w:rPr>
        <w:t>　　　　三、工程木材区域集中度分析</w:t>
      </w:r>
      <w:r>
        <w:rPr>
          <w:rFonts w:hint="eastAsia"/>
        </w:rPr>
        <w:br/>
      </w:r>
      <w:r>
        <w:rPr>
          <w:rFonts w:hint="eastAsia"/>
        </w:rPr>
        <w:t>　　第二节 工程木材行业主要企业竞争力分析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工程木材行业竞争格局分析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一、2025年工程木材行业竞争分析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二、2025年中外工程木材产品竞争分析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三、2020-2025年我国工程木材市场竞争分析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四、2025-2031年国内主要工程木材企业动向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提高工程木材企业竞争力的策略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四、提高工程木材企业竞争力的策略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对我国工程木材品牌的战略思考</w:t>
      </w:r>
      <w:r>
        <w:rPr>
          <w:rFonts w:hint="eastAsia"/>
        </w:rPr>
        <w:br/>
      </w:r>
      <w:r>
        <w:rPr>
          <w:rFonts w:hint="eastAsia"/>
        </w:rPr>
        <w:t>　　　　一、工程木材实施品牌战略的意义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三、我国工程木材企业的品牌战略</w:t>
      </w:r>
      <w:r>
        <w:rPr>
          <w:rFonts w:hint="eastAsia"/>
        </w:rPr>
        <w:br/>
      </w:r>
      <w:r>
        <w:rPr>
          <w:rFonts w:hint="eastAsia"/>
        </w:rPr>
        <w:t>　　　　四、工程木材品牌战略管理的策略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2025年中国工程木材市场前景分析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2025-2031年中国工程木材发展趋势预测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一、2025-2031年中国工程木材行业进入壁垒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二、2025-2031年中国工程木材行业盈利模式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三、2025-2031年中国工程木材行业盈利因素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2025-2031年中国工程木材行业投资机会分析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二、2025-2031年中国工程木材行业区域市场投资潜力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2025-2031年中国工程木材行业投资风险分析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二、2025-2031年中国工程木材行业技术风险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三、2025-2031年中国工程木材行业政策风险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四、2025-2031年中国工程木材行业进入退出风险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工程木材行业研究结论</w:t>
      </w:r>
      <w:r>
        <w:rPr>
          <w:rFonts w:hint="eastAsia"/>
        </w:rPr>
        <w:br/>
      </w:r>
      <w:r>
        <w:rPr>
          <w:rFonts w:hint="eastAsia"/>
        </w:rPr>
        <w:t>　　第二节 工程木材行业投资价值评估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中⋅智⋅林⋅－工程木材行业投资建议</w:t>
      </w:r>
      <w:r>
        <w:rPr>
          <w:rFonts w:hint="eastAsia"/>
        </w:rPr>
        <w:br/>
      </w:r>
      <w:r>
        <w:rPr>
          <w:rFonts w:hint="eastAsia"/>
        </w:rPr>
        <w:t>　　　　一、工程木材行业投资策略建议</w:t>
      </w:r>
      <w:r>
        <w:rPr>
          <w:rFonts w:hint="eastAsia"/>
        </w:rPr>
        <w:br/>
      </w:r>
      <w:r>
        <w:rPr>
          <w:rFonts w:hint="eastAsia"/>
        </w:rPr>
        <w:t>　　　　二、工程木材行业投资方向建议</w:t>
      </w:r>
      <w:r>
        <w:rPr>
          <w:rFonts w:hint="eastAsia"/>
        </w:rPr>
        <w:br/>
      </w:r>
      <w:r>
        <w:rPr>
          <w:rFonts w:hint="eastAsia"/>
        </w:rPr>
        <w:t>　　　　三、工程木材行业投资方式建议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工程木材行业历程</w:t>
      </w:r>
      <w:r>
        <w:rPr>
          <w:rFonts w:hint="eastAsia"/>
        </w:rPr>
        <w:br/>
      </w:r>
      <w:r>
        <w:rPr>
          <w:rFonts w:hint="eastAsia"/>
        </w:rPr>
        <w:t>　　图表 工程木材行业生命周期</w:t>
      </w:r>
      <w:r>
        <w:rPr>
          <w:rFonts w:hint="eastAsia"/>
        </w:rPr>
        <w:br/>
      </w:r>
      <w:r>
        <w:rPr>
          <w:rFonts w:hint="eastAsia"/>
        </w:rPr>
        <w:t>　　图表 工程木材行业产业链分析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2020-2025年工程木材行业市场容量分析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2020-2025年中国工程木材行业产能统计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2020-2025年中国工程木材行业产量及增长趋势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2020-2025年中国工程木材市场需求量及增速统计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2020-2025年中国工程木材进口数量分析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2020-2025年中国工程木材进口金额分析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2020-2025年中国工程木材出口数量分析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2020-2025年中国工程木材行业企业平均规模情况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工程木材企业信息</w:t>
      </w:r>
      <w:r>
        <w:rPr>
          <w:rFonts w:hint="eastAsia"/>
        </w:rPr>
        <w:br/>
      </w:r>
      <w:r>
        <w:rPr>
          <w:rFonts w:hint="eastAsia"/>
        </w:rPr>
        <w:t>　　图表 工程木材企业经营情况分析</w:t>
      </w:r>
      <w:r>
        <w:rPr>
          <w:rFonts w:hint="eastAsia"/>
        </w:rPr>
        <w:br/>
      </w:r>
      <w:r>
        <w:rPr>
          <w:rFonts w:hint="eastAsia"/>
        </w:rPr>
        <w:t>　　图表 工程木材重点企业（三）主要经济指标情况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4bda48e324233" w:history="1">
        <w:r>
          <w:rPr>
            <w:rStyle w:val="Hyperlink"/>
          </w:rPr>
          <w:t>2025-2031年中国工程木材行业现状分析与前景趋势报告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4bda48e324233" w:history="1">
        <w:r>
          <w:rPr>
            <w:rStyle w:val="Hyperlink"/>
          </w:rPr>
          <w:t>https://www.20087.com/6/55/GongChengMuCaiFaZhanXianZhuangQianJing.html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热点：5x10方木价格、工程木材是什么、2公分防腐木1平方多少钱、工程木材甲醛含量高吗、木材采购、工程木材价格、木材材质表大全、工程木材的优缺点、运动木地板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ee22bf8344518" w:history="1">
      <w:r>
        <w:rPr>
          <w:rStyle w:val="Hyperlink"/>
        </w:rPr>
        <w:t>2025-2031年中国工程木材行业现状分析与前景趋势报告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ongChengMuCaiFaZhanXianZhuangQianJing.html" TargetMode="External" Id="Rc9c4bda48e32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ongChengMuCaiFaZhanXianZhuangQianJing.html" TargetMode="External" Id="R123ee22bf834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2024-09-17T00:40:00Z</dcterms:created>
  <dcterms:modified xsi:type="dcterms:W3CDTF">2024-09-17T01:40:00Z</dcterms:modified>
  <dc:subject>2025-2031年中国工程木材行业现状分析与前景趋势报告</dc:subject>
  <dc:title>2025-2031年中国工程木材行业现状分析与前景趋势报告</dc:title>
  <cp:keywords>2025-2031年中国工程木材行业现状分析与前景趋势报告</cp:keywords>
  <dc:description>2025-2031年中国工程木材行业现状分析与前景趋势报告</dc:description>
</cp:coreProperties>
</file>