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219d8deae4a64" w:history="1">
              <w:r>
                <w:rPr>
                  <w:rStyle w:val="Hyperlink"/>
                </w:rPr>
                <w:t>2024-2030年中国碳化钨市场调查研究及前景趋势分析报告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219d8deae4a64" w:history="1">
              <w:r>
                <w:rPr>
                  <w:rStyle w:val="Hyperlink"/>
                </w:rPr>
                <w:t>2024-2030年中国碳化钨市场调查研究及前景趋势分析报告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219d8deae4a64" w:history="1">
                <w:r>
                  <w:rPr>
                    <w:rStyle w:val="Hyperlink"/>
                  </w:rPr>
                  <w:t>https://www.20087.com/6/55/TanHuaWuHangYeQuShi.html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是硬质合金的主要成分，因其极高的硬度和良好的耐磨性，在切削工具、耐磨零件以及钻探工具等领域有着广泛的应用。目前，随着材料科学的进步，碳化钨制品通过细晶粒技术、涂层技术的提升，进一步增强了材料的综合性能，满足了精密加工和极端工况下的使用需求。同时，针对不同应用场景的定制化碳化钨合金材料的开发，也成为了行业创新的重点。</w:t>
      </w:r>
      <w:r>
        <w:rPr>
          <w:rFonts w:hint="eastAsia"/>
        </w:rPr>
        <w:br/>
      </w:r>
      <w:r>
        <w:rPr>
          <w:rFonts w:hint="eastAsia"/>
        </w:rPr>
        <w:t>　　未来，碳化钨材料将向更加环保、高效的生产技术发展，例如通过粉末冶金技术的优化，减少生产过程中的能耗和材料损耗。随着增材制造（3D打印）技术的成熟，碳化钨部件的直接制造将变得可行，这将为复杂结构件的生产提供新的解决方案。此外，碳化钨基复合材料的研究，尤其是与陶瓷或其它高熵合金的复合，将为材料性能的突破打开新的窗口，满足未来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219d8deae4a64" w:history="1">
        <w:r>
          <w:rPr>
            <w:rStyle w:val="Hyperlink"/>
          </w:rPr>
          <w:t>2024-2030年中国碳化钨市场调查研究及前景趋势分析报告</w:t>
        </w:r>
      </w:hyperlink>
      <w:r>
        <w:rPr>
          <w:rFonts w:hint="eastAsia"/>
        </w:rPr>
        <w:t>》主要分析了碳化钨行业的市场规模、碳化钨市场供需状况、碳化钨市场竞争状况和碳化钨主要企业经营情况，同时对碳化钨行业的未来发展做出了科学预测。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219d8deae4a64" w:history="1">
        <w:r>
          <w:rPr>
            <w:rStyle w:val="Hyperlink"/>
          </w:rPr>
          <w:t>2024-2030年中国碳化钨市场调查研究及前景趋势分析报告</w:t>
        </w:r>
      </w:hyperlink>
      <w:r>
        <w:rPr>
          <w:rFonts w:hint="eastAsia"/>
        </w:rPr>
        <w:t>》在多年碳化钨行业研究的基础上，结合中国碳化钨行业市场的发展现状，通过资深研究团队对碳化钨市场各类资讯进行整理分析，并依托国家权威数据资源和长期市场监测的数据库，进行了全面、细致的研究。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219d8deae4a64" w:history="1">
        <w:r>
          <w:rPr>
            <w:rStyle w:val="Hyperlink"/>
          </w:rPr>
          <w:t>2024-2030年中国碳化钨市场调查研究及前景趋势分析报告</w:t>
        </w:r>
      </w:hyperlink>
      <w:r>
        <w:rPr>
          <w:rFonts w:hint="eastAsia"/>
        </w:rPr>
        <w:t>》可以帮助投资者准确把握碳化钨行业的市场现状，为投资者进行投资作出碳化钨行业前景预判，挖掘碳化钨行业投资价值，同时提出碳化钨行业投资策略、生产策略、营销策略等方面的建议。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一、产业监管部门及政策</w:t>
      </w:r>
      <w:r>
        <w:rPr>
          <w:rFonts w:hint="eastAsia"/>
        </w:rPr>
        <w:br/>
      </w:r>
      <w:r>
        <w:rPr>
          <w:rFonts w:hint="eastAsia"/>
        </w:rPr>
        <w:t>　　　　二、产业政策及走向分析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2023年中国碳化钨市场供需分析</w:t>
      </w:r>
      <w:r>
        <w:rPr>
          <w:rFonts w:hint="eastAsia"/>
        </w:rPr>
        <w:br/>
      </w:r>
      <w:r>
        <w:rPr>
          <w:rFonts w:hint="eastAsia"/>
        </w:rPr>
        <w:t>　　第一节 中国碳化钨市场供给状况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一、2018-2023年中国碳化钨产量分析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二、2024-2030年中国碳化钨产量预测</w:t>
      </w:r>
      <w:r>
        <w:rPr>
          <w:rFonts w:hint="eastAsia"/>
        </w:rPr>
        <w:br/>
      </w:r>
      <w:r>
        <w:rPr>
          <w:rFonts w:hint="eastAsia"/>
        </w:rPr>
        <w:t>　　第二节 中国碳化钨市场需求状况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一、2018-2023年中国碳化钨需求分析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二、2024-2030年中国碳化钨需求预测</w:t>
      </w:r>
      <w:r>
        <w:rPr>
          <w:rFonts w:hint="eastAsia"/>
        </w:rPr>
        <w:br/>
      </w:r>
      <w:r>
        <w:rPr>
          <w:rFonts w:hint="eastAsia"/>
        </w:rPr>
        <w:t>　　第三节 2023年碳化钨区域市场需求分析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中国碳化钨市场价格状况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一、2018-2023年中国碳化钨价格分析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二、2024-2030年中国碳化钨价格预测</w:t>
      </w:r>
      <w:r>
        <w:rPr>
          <w:rFonts w:hint="eastAsia"/>
        </w:rPr>
        <w:br/>
      </w:r>
      <w:r>
        <w:rPr>
          <w:rFonts w:hint="eastAsia"/>
        </w:rPr>
        <w:t>　　第五节 中国碳化钨行业盈利状况及预测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2023年碳化钨行业相关产业分析</w:t>
      </w:r>
      <w:r>
        <w:rPr>
          <w:rFonts w:hint="eastAsia"/>
        </w:rPr>
        <w:br/>
      </w:r>
      <w:r>
        <w:rPr>
          <w:rFonts w:hint="eastAsia"/>
        </w:rPr>
        <w:t>　　第一节 碳化钨行业产业链概述</w:t>
      </w:r>
      <w:r>
        <w:rPr>
          <w:rFonts w:hint="eastAsia"/>
        </w:rPr>
        <w:br/>
      </w:r>
      <w:r>
        <w:rPr>
          <w:rFonts w:hint="eastAsia"/>
        </w:rPr>
        <w:t>　　第二节 碳化钨上游产业发展状况分析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一、钨粉</w:t>
      </w:r>
      <w:r>
        <w:rPr>
          <w:rFonts w:hint="eastAsia"/>
        </w:rPr>
        <w:br/>
      </w:r>
      <w:r>
        <w:rPr>
          <w:rFonts w:hint="eastAsia"/>
        </w:rPr>
        <w:t>　　　　　　（一）钨粉生产情况分析</w:t>
      </w:r>
      <w:r>
        <w:rPr>
          <w:rFonts w:hint="eastAsia"/>
        </w:rPr>
        <w:br/>
      </w:r>
      <w:r>
        <w:rPr>
          <w:rFonts w:hint="eastAsia"/>
        </w:rPr>
        <w:t>　　　　　　（二）钨粉价格走势分析</w:t>
      </w:r>
      <w:r>
        <w:rPr>
          <w:rFonts w:hint="eastAsia"/>
        </w:rPr>
        <w:br/>
      </w:r>
      <w:r>
        <w:rPr>
          <w:rFonts w:hint="eastAsia"/>
        </w:rPr>
        <w:t>　　　　　　（三）钨粉项目投资动向</w:t>
      </w:r>
      <w:r>
        <w:rPr>
          <w:rFonts w:hint="eastAsia"/>
        </w:rPr>
        <w:br/>
      </w:r>
      <w:r>
        <w:rPr>
          <w:rFonts w:hint="eastAsia"/>
        </w:rPr>
        <w:t>　　　　二、炭黑</w:t>
      </w:r>
      <w:r>
        <w:rPr>
          <w:rFonts w:hint="eastAsia"/>
        </w:rPr>
        <w:br/>
      </w:r>
      <w:r>
        <w:rPr>
          <w:rFonts w:hint="eastAsia"/>
        </w:rPr>
        <w:t>　　　　　　（一）炭黑生产情况分析</w:t>
      </w:r>
      <w:r>
        <w:rPr>
          <w:rFonts w:hint="eastAsia"/>
        </w:rPr>
        <w:br/>
      </w:r>
      <w:r>
        <w:rPr>
          <w:rFonts w:hint="eastAsia"/>
        </w:rPr>
        <w:t>　　　　　　（二）炭黑价格走势分析</w:t>
      </w:r>
      <w:r>
        <w:rPr>
          <w:rFonts w:hint="eastAsia"/>
        </w:rPr>
        <w:br/>
      </w:r>
      <w:r>
        <w:rPr>
          <w:rFonts w:hint="eastAsia"/>
        </w:rPr>
        <w:t>　　　　　　（三）炭黑行业发展趋势</w:t>
      </w:r>
      <w:r>
        <w:rPr>
          <w:rFonts w:hint="eastAsia"/>
        </w:rPr>
        <w:br/>
      </w:r>
      <w:r>
        <w:rPr>
          <w:rFonts w:hint="eastAsia"/>
        </w:rPr>
        <w:t>　　第三节 碳化钨下游产业发展情况分析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一、切削刀具行业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二、地质矿山工具行业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　　三、模具行业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2018-2023年碳化钨所属行业进出口数据分析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2018-2023年碳化钨所属行业进口分析</w:t>
      </w:r>
      <w:r>
        <w:rPr>
          <w:rFonts w:hint="eastAsia"/>
        </w:rPr>
        <w:br/>
      </w:r>
      <w:r>
        <w:rPr>
          <w:rFonts w:hint="eastAsia"/>
        </w:rPr>
        <w:t>　　　　一、碳化钨所属行业进口数量情况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二、碳化钨所属行业进口金额分析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三、碳化钨所属行业进口来源分析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四、碳化钨所属行业进口价格分析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2018-2023年碳化钨所属行业出口分析</w:t>
      </w:r>
      <w:r>
        <w:rPr>
          <w:rFonts w:hint="eastAsia"/>
        </w:rPr>
        <w:br/>
      </w:r>
      <w:r>
        <w:rPr>
          <w:rFonts w:hint="eastAsia"/>
        </w:rPr>
        <w:t>　　　　一、碳化钨所属行业出口数量情况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二、碳化钨所属行业出口金额分析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三、碳化钨所属行业出口流向分析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四、碳化钨所属行业出口价格分析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中国碳化钨行业竞争结构分析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中国碳化钨行业竞争力分析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碳化钨企业投资兼并与重组分析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二、国内碳化钨企业兼并与重组</w:t>
      </w:r>
      <w:r>
        <w:rPr>
          <w:rFonts w:hint="eastAsia"/>
        </w:rPr>
        <w:br/>
      </w:r>
      <w:r>
        <w:rPr>
          <w:rFonts w:hint="eastAsia"/>
        </w:rPr>
        <w:t>　　　　三、国内碳化钨企业并购整合风险</w:t>
      </w:r>
      <w:r>
        <w:rPr>
          <w:rFonts w:hint="eastAsia"/>
        </w:rPr>
        <w:br/>
      </w:r>
      <w:r>
        <w:rPr>
          <w:rFonts w:hint="eastAsia"/>
        </w:rPr>
        <w:t>　　　　四、碳化钨行业并购与重组对策建议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碳化钨企业资本市场运作建议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一、碳化钨企业兼并及收购建议</w:t>
      </w:r>
      <w:r>
        <w:rPr>
          <w:rFonts w:hint="eastAsia"/>
        </w:rPr>
        <w:br/>
      </w:r>
      <w:r>
        <w:rPr>
          <w:rFonts w:hint="eastAsia"/>
        </w:rPr>
        <w:t>　　　　二、碳化钨企业方式选择建议</w:t>
      </w:r>
      <w:r>
        <w:rPr>
          <w:rFonts w:hint="eastAsia"/>
        </w:rPr>
        <w:br/>
      </w:r>
      <w:r>
        <w:rPr>
          <w:rFonts w:hint="eastAsia"/>
        </w:rPr>
        <w:t>　　　　三、碳化钨企业海外市场运作建议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碳化钨分销渠道及营销策略分析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碳化钨分销渠道及策略</w:t>
      </w:r>
      <w:r>
        <w:rPr>
          <w:rFonts w:hint="eastAsia"/>
        </w:rPr>
        <w:br/>
      </w:r>
      <w:r>
        <w:rPr>
          <w:rFonts w:hint="eastAsia"/>
        </w:rPr>
        <w:t>　　第二节 碳化钨市场营销策略分析</w:t>
      </w:r>
      <w:r>
        <w:rPr>
          <w:rFonts w:hint="eastAsia"/>
        </w:rPr>
        <w:br/>
      </w:r>
      <w:r>
        <w:rPr>
          <w:rFonts w:hint="eastAsia"/>
        </w:rPr>
        <w:t>　　第三节 碳化钨营销创新策略分析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国内碳化钨主要生产厂商竞争力分析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崇义章 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2024-2030年中国碳化钨行业发展趋势与前景分析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2024-2030年中国碳化钨行业投资环境分析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2024-2030年中国碳化钨行业投资前景分析</w:t>
      </w:r>
      <w:r>
        <w:rPr>
          <w:rFonts w:hint="eastAsia"/>
        </w:rPr>
        <w:br/>
      </w:r>
      <w:r>
        <w:rPr>
          <w:rFonts w:hint="eastAsia"/>
        </w:rPr>
        <w:t>　　　　一、碳化钨行业发展前景</w:t>
      </w:r>
      <w:r>
        <w:rPr>
          <w:rFonts w:hint="eastAsia"/>
        </w:rPr>
        <w:br/>
      </w:r>
      <w:r>
        <w:rPr>
          <w:rFonts w:hint="eastAsia"/>
        </w:rPr>
        <w:t>　　　　二、碳化钨发展趋势分析</w:t>
      </w:r>
      <w:r>
        <w:rPr>
          <w:rFonts w:hint="eastAsia"/>
        </w:rPr>
        <w:br/>
      </w:r>
      <w:r>
        <w:rPr>
          <w:rFonts w:hint="eastAsia"/>
        </w:rPr>
        <w:t>　　　　三、碳化钨市场前景分析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2024-2030年中国碳化钨行业投资风险分析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五、质量风险分析</w:t>
      </w:r>
      <w:r>
        <w:rPr>
          <w:rFonts w:hint="eastAsia"/>
        </w:rPr>
        <w:br/>
      </w:r>
      <w:r>
        <w:rPr>
          <w:rFonts w:hint="eastAsia"/>
        </w:rPr>
        <w:t>　　第四节 2024-2030年碳化钨行业投资策略及建议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中国碳化钨企业投资战略规划分析</w:t>
      </w:r>
      <w:r>
        <w:rPr>
          <w:rFonts w:hint="eastAsia"/>
        </w:rPr>
        <w:br/>
      </w:r>
      <w:r>
        <w:rPr>
          <w:rFonts w:hint="eastAsia"/>
        </w:rPr>
        <w:t>　　第一节 碳化钨企业发展战略规划背景意义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碳化钨企业发展战略规划的制定原则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碳化钨企业战略规划制定依据</w:t>
      </w:r>
      <w:r>
        <w:rPr>
          <w:rFonts w:hint="eastAsia"/>
        </w:rPr>
        <w:br/>
      </w:r>
      <w:r>
        <w:rPr>
          <w:rFonts w:hint="eastAsia"/>
        </w:rPr>
        <w:t>　　第四节 碳化钨企业战略规划策略分析</w:t>
      </w:r>
      <w:r>
        <w:rPr>
          <w:rFonts w:hint="eastAsia"/>
        </w:rPr>
        <w:br/>
      </w:r>
      <w:r>
        <w:rPr>
          <w:rFonts w:hint="eastAsia"/>
        </w:rPr>
        <w:t>　　第四节 中-智-林-：碳化钨企业战略规划策略分析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碳化钨行业类别</w:t>
      </w:r>
      <w:r>
        <w:rPr>
          <w:rFonts w:hint="eastAsia"/>
        </w:rPr>
        <w:br/>
      </w:r>
      <w:r>
        <w:rPr>
          <w:rFonts w:hint="eastAsia"/>
        </w:rPr>
        <w:t>　　图表 碳化钨行业产业链调研</w:t>
      </w:r>
      <w:r>
        <w:rPr>
          <w:rFonts w:hint="eastAsia"/>
        </w:rPr>
        <w:br/>
      </w:r>
      <w:r>
        <w:rPr>
          <w:rFonts w:hint="eastAsia"/>
        </w:rPr>
        <w:t>　　图表 碳化钨行业现状</w:t>
      </w:r>
      <w:r>
        <w:rPr>
          <w:rFonts w:hint="eastAsia"/>
        </w:rPr>
        <w:br/>
      </w:r>
      <w:r>
        <w:rPr>
          <w:rFonts w:hint="eastAsia"/>
        </w:rPr>
        <w:t>　　图表 碳化钨行业标准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2018-2023年中国碳化钨行业市场规模</w:t>
      </w:r>
      <w:r>
        <w:rPr>
          <w:rFonts w:hint="eastAsia"/>
        </w:rPr>
        <w:br/>
      </w:r>
      <w:r>
        <w:rPr>
          <w:rFonts w:hint="eastAsia"/>
        </w:rPr>
        <w:t>　　图表 2023年中国碳化钨行业产能</w:t>
      </w:r>
      <w:r>
        <w:rPr>
          <w:rFonts w:hint="eastAsia"/>
        </w:rPr>
        <w:br/>
      </w:r>
      <w:r>
        <w:rPr>
          <w:rFonts w:hint="eastAsia"/>
        </w:rPr>
        <w:t>　　图表 2018-2023年中国碳化钨行业产量统计</w:t>
      </w:r>
      <w:r>
        <w:rPr>
          <w:rFonts w:hint="eastAsia"/>
        </w:rPr>
        <w:br/>
      </w:r>
      <w:r>
        <w:rPr>
          <w:rFonts w:hint="eastAsia"/>
        </w:rPr>
        <w:t>　　图表 碳化钨行业动态</w:t>
      </w:r>
      <w:r>
        <w:rPr>
          <w:rFonts w:hint="eastAsia"/>
        </w:rPr>
        <w:br/>
      </w:r>
      <w:r>
        <w:rPr>
          <w:rFonts w:hint="eastAsia"/>
        </w:rPr>
        <w:t>　　图表 2018-2023年中国碳化钨市场需求量</w:t>
      </w:r>
      <w:r>
        <w:rPr>
          <w:rFonts w:hint="eastAsia"/>
        </w:rPr>
        <w:br/>
      </w:r>
      <w:r>
        <w:rPr>
          <w:rFonts w:hint="eastAsia"/>
        </w:rPr>
        <w:t>　　图表 2023年中国碳化钨行业需求区域调研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2018-2023年中国碳化钨行情</w:t>
      </w:r>
      <w:r>
        <w:rPr>
          <w:rFonts w:hint="eastAsia"/>
        </w:rPr>
        <w:br/>
      </w:r>
      <w:r>
        <w:rPr>
          <w:rFonts w:hint="eastAsia"/>
        </w:rPr>
        <w:t>　　图表 2018-2023年中国碳化钨价格走势图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2018-2023年中国碳化钨行业销售收入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2018-2023年中国碳化钨行业盈利情况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2018-2023年中国碳化钨行业利润总额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2018-2023年中国碳化钨进口统计</w:t>
      </w:r>
      <w:r>
        <w:rPr>
          <w:rFonts w:hint="eastAsia"/>
        </w:rPr>
        <w:br/>
      </w:r>
      <w:r>
        <w:rPr>
          <w:rFonts w:hint="eastAsia"/>
        </w:rPr>
        <w:t>　　图表 2018-2023年中国碳化钨出口统计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**地区碳化钨市场规模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**地区碳化钨市场调研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**地区碳化钨市场规模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**地区碳化钨市场调研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碳化钨行业竞争对手分析</w:t>
      </w:r>
      <w:r>
        <w:rPr>
          <w:rFonts w:hint="eastAsia"/>
        </w:rPr>
        <w:br/>
      </w:r>
      <w:r>
        <w:rPr>
          <w:rFonts w:hint="eastAsia"/>
        </w:rPr>
        <w:t>　　图表 碳化钨重点企业（一）基本信息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2024-2030年中国碳化钨行业市场规模预测</w:t>
      </w:r>
      <w:r>
        <w:rPr>
          <w:rFonts w:hint="eastAsia"/>
        </w:rPr>
        <w:br/>
      </w:r>
      <w:r>
        <w:rPr>
          <w:rFonts w:hint="eastAsia"/>
        </w:rPr>
        <w:t>　　图表 碳化钨行业准入条件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2024-2030年中国碳化钨行业信息化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2024-2030年中国碳化钨行业风险分析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2024-2030年中国碳化钨市场前景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219d8deae4a64" w:history="1">
        <w:r>
          <w:rPr>
            <w:rStyle w:val="Hyperlink"/>
          </w:rPr>
          <w:t>2024-2030年中国碳化钨市场调查研究及前景趋势分析报告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219d8deae4a64" w:history="1">
        <w:r>
          <w:rPr>
            <w:rStyle w:val="Hyperlink"/>
          </w:rPr>
          <w:t>https://www.20087.com/6/55/TanHuaWuHangYeQuShi.html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9441ed4724355" w:history="1">
      <w:r>
        <w:rPr>
          <w:rStyle w:val="Hyperlink"/>
        </w:rPr>
        <w:t>2024-2030年中国碳化钨市场调查研究及前景趋势分析报告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anHuaWuHangYeQuShi.html" TargetMode="External" Id="R8d5219d8deae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anHuaWuHangYeQuShi.html" TargetMode="External" Id="R3a19441ed472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2023-12-26T03:35:18Z</dcterms:created>
  <dcterms:modified xsi:type="dcterms:W3CDTF">2023-12-26T04:35:18Z</dcterms:modified>
  <dc:subject>2024-2030年中国碳化钨市场调查研究及前景趋势分析报告</dc:subject>
  <dc:title>2024-2030年中国碳化钨市场调查研究及前景趋势分析报告</dc:title>
  <cp:keywords>2024-2030年中国碳化钨市场调查研究及前景趋势分析报告</cp:keywords>
  <dc:description>2024-2030年中国碳化钨市场调查研究及前景趋势分析报告</dc:description>
</cp:coreProperties>
</file>