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6f8b8b2c485b" w:history="1">
              <w:r>
                <w:rPr>
                  <w:rStyle w:val="Hyperlink"/>
                </w:rPr>
                <w:t>2025-2031年中国碳酸锌市场深度剖析及发展前景预测报告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6f8b8b2c485b" w:history="1">
              <w:r>
                <w:rPr>
                  <w:rStyle w:val="Hyperlink"/>
                </w:rPr>
                <w:t>2025-2031年中国碳酸锌市场深度剖析及发展前景预测报告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46f8b8b2c485b" w:history="1">
                <w:r>
                  <w:rPr>
                    <w:rStyle w:val="Hyperlink"/>
                  </w:rPr>
                  <w:t>https://www.20087.com/6/55/TanSuanXinFaZhanQuShi.html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化工原料，广泛应用于陶瓷、橡胶、塑料、医药、饲料、油漆等行业。近年来，随着下游应用领域的扩张和技术进步，碳酸锌的生产技术和产品质量不断提高。环保型碳酸锌的开发，减少了生产过程中的污染，满足了市场对绿色化工产品的需求。同时，纳米级碳酸锌的研究进展，为其在高端应用领域如电子材料和生物医药的使用开辟了新途径。</w:t>
      </w:r>
      <w:r>
        <w:rPr>
          <w:rFonts w:hint="eastAsia"/>
        </w:rPr>
        <w:br/>
      </w:r>
      <w:r>
        <w:rPr>
          <w:rFonts w:hint="eastAsia"/>
        </w:rPr>
        <w:t>　　碳酸锌的未来将更加注重高附加值和功能性。纳米碳酸锌的商业化将加速，满足电子、光学和生物医学等高技术领域的需求。同时，环保法规的趋严将推动碳酸锌生产向更清洁、更可持续的方向发展，采用循环经济模式，提高资源利用率。此外，定制化碳酸锌产品的开发，将根据特定应用的性能要求，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6f8b8b2c485b" w:history="1">
        <w:r>
          <w:rPr>
            <w:rStyle w:val="Hyperlink"/>
          </w:rPr>
          <w:t>2025-2031年中国碳酸锌市场深度剖析及发展前景预测报告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碳酸锌市场的长期监测，对碳酸锌行业发展现状进行了全面分析。报告探讨了碳酸锌行业的市场规模、需求动态、进出口情况、产业链结构和区域分布，详细分析了碳酸锌竞争格局以及潜在的风险与投资机会。同时，报告也阐明了碳酸锌行业的发展趋势，并对碳酸锌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碳酸锌行业概述</w:t>
      </w:r>
      <w:r>
        <w:rPr>
          <w:rFonts w:hint="eastAsia"/>
        </w:rPr>
        <w:br/>
      </w:r>
      <w:r>
        <w:rPr>
          <w:rFonts w:hint="eastAsia"/>
        </w:rPr>
        <w:t>　　第一节 碳酸锌行业定义</w:t>
      </w:r>
      <w:r>
        <w:rPr>
          <w:rFonts w:hint="eastAsia"/>
        </w:rPr>
        <w:br/>
      </w:r>
      <w:r>
        <w:rPr>
          <w:rFonts w:hint="eastAsia"/>
        </w:rPr>
        <w:t>　　第二节 碳酸锌产品用途</w:t>
      </w:r>
      <w:r>
        <w:rPr>
          <w:rFonts w:hint="eastAsia"/>
        </w:rPr>
        <w:br/>
      </w:r>
      <w:r>
        <w:rPr>
          <w:rFonts w:hint="eastAsia"/>
        </w:rPr>
        <w:t>　　第三节 碳酸锌行业生命周期分析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2024-2025年碳酸锌行业发展环境分析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一、中国碳酸锌技术发展概况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中国碳酸锌行业市场分析</w:t>
      </w:r>
      <w:r>
        <w:rPr>
          <w:rFonts w:hint="eastAsia"/>
        </w:rPr>
        <w:br/>
      </w:r>
      <w:r>
        <w:rPr>
          <w:rFonts w:hint="eastAsia"/>
        </w:rPr>
        <w:t>　　第一节 碳酸锌市场现状分析及预测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二、2025-2031年中国碳酸锌市场规模预测</w:t>
      </w:r>
      <w:r>
        <w:rPr>
          <w:rFonts w:hint="eastAsia"/>
        </w:rPr>
        <w:br/>
      </w:r>
      <w:r>
        <w:rPr>
          <w:rFonts w:hint="eastAsia"/>
        </w:rPr>
        <w:t>　　第二节 碳酸锌行业产品产量分析及预测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二、2025-2031年中国碳酸锌行业产量预测</w:t>
      </w:r>
      <w:r>
        <w:rPr>
          <w:rFonts w:hint="eastAsia"/>
        </w:rPr>
        <w:br/>
      </w:r>
      <w:r>
        <w:rPr>
          <w:rFonts w:hint="eastAsia"/>
        </w:rPr>
        <w:t>　　第三节 碳酸锌市场需求分析及预测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二、2025-2031年中国碳酸锌市场需求预测分析</w:t>
      </w:r>
      <w:r>
        <w:rPr>
          <w:rFonts w:hint="eastAsia"/>
        </w:rPr>
        <w:br/>
      </w:r>
      <w:r>
        <w:rPr>
          <w:rFonts w:hint="eastAsia"/>
        </w:rPr>
        <w:t>　　第四节 碳酸锌行业市场价格趋势分析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二、2025-2031年中国碳酸锌市场价格预测</w:t>
      </w:r>
      <w:r>
        <w:rPr>
          <w:rFonts w:hint="eastAsia"/>
        </w:rPr>
        <w:br/>
      </w:r>
      <w:r>
        <w:rPr>
          <w:rFonts w:hint="eastAsia"/>
        </w:rPr>
        <w:t>　　第五节 碳酸锌进出口数据分析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2025年碳酸锌行业地区分布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**地区碳酸锌市场规模分析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**地区碳酸锌市场规模分析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**地区碳酸锌市场规模分析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**地区碳酸锌市场规模分析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碳酸锌产业链上下游调研分析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2025年中国碳酸锌行业集中度分析</w:t>
      </w:r>
      <w:r>
        <w:rPr>
          <w:rFonts w:hint="eastAsia"/>
        </w:rPr>
        <w:br/>
      </w:r>
      <w:r>
        <w:rPr>
          <w:rFonts w:hint="eastAsia"/>
        </w:rPr>
        <w:t>　　第二节 碳酸锌行业SWOT分析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业内专家对中国碳酸锌行业投资的建议及观点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 碳酸锌行业的市场重点客户战略实施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2025年碳酸锌行业壁垒</w:t>
      </w:r>
      <w:r>
        <w:rPr>
          <w:rFonts w:hint="eastAsia"/>
        </w:rPr>
        <w:br/>
      </w:r>
      <w:r>
        <w:rPr>
          <w:rFonts w:hint="eastAsia"/>
        </w:rPr>
        <w:t>　　图表 2025年碳酸锌市场前景分析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2025-2031年中国碳酸锌市场规模预测</w:t>
      </w:r>
      <w:r>
        <w:rPr>
          <w:rFonts w:hint="eastAsia"/>
        </w:rPr>
        <w:br/>
      </w:r>
      <w:r>
        <w:rPr>
          <w:rFonts w:hint="eastAsia"/>
        </w:rPr>
        <w:t>　　图表 2025年碳酸锌发展趋势预测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6f8b8b2c485b" w:history="1">
        <w:r>
          <w:rPr>
            <w:rStyle w:val="Hyperlink"/>
          </w:rPr>
          <w:t>2025-2031年中国碳酸锌市场深度剖析及发展前景预测报告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46f8b8b2c485b" w:history="1">
        <w:r>
          <w:rPr>
            <w:rStyle w:val="Hyperlink"/>
          </w:rPr>
          <w:t>https://www.20087.com/6/55/TanSuanXinFaZhanQuShi.html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热点：氢氧化锌的化学式、碳酸锌化学式、碱式硫酸锌、碳酸锌用途、锌酸钠化学式、碳酸锌的作用与功效、碳酸锌化学式、碳酸锌和碳反应、硫酸锌化学式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778f33b44502" w:history="1">
      <w:r>
        <w:rPr>
          <w:rStyle w:val="Hyperlink"/>
        </w:rPr>
        <w:t>2025-2031年中国碳酸锌市场深度剖析及发展前景预测报告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SuanXinFaZhanQuShi.html" TargetMode="External" Id="R61e46f8b8b2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SuanXinFaZhanQuShi.html" TargetMode="External" Id="Reb27778f33b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2025-04-28T00:37:00Z</dcterms:created>
  <dcterms:modified xsi:type="dcterms:W3CDTF">2025-04-28T01:37:00Z</dcterms:modified>
  <dc:subject>2025-2031年中国碳酸锌市场深度剖析及发展前景预测报告</dc:subject>
  <dc:title>2025-2031年中国碳酸锌市场深度剖析及发展前景预测报告</dc:title>
  <cp:keywords>2025-2031年中国碳酸锌市场深度剖析及发展前景预测报告</cp:keywords>
  <dc:description>2025-2031年中国碳酸锌市场深度剖析及发展前景预测报告</dc:description>
</cp:coreProperties>
</file>