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46d53f2d274f62" w:history="1">
              <w:r>
                <w:rPr>
                  <w:rStyle w:val="Hyperlink"/>
                </w:rPr>
                <w:t>2026-2032年中国稀有气体行业发展调研与趋势预测报告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46d53f2d274f62" w:history="1">
              <w:r>
                <w:rPr>
                  <w:rStyle w:val="Hyperlink"/>
                </w:rPr>
                <w:t>2026-2032年中国稀有气体行业发展调研与趋势预测报告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3085856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46d53f2d274f62" w:history="1">
                <w:r>
                  <w:rPr>
                    <w:rStyle w:val="Hyperlink"/>
                  </w:rPr>
                  <w:t>https://www.20087.com/6/85/XiYouQiTiHangYeFaZhanQuShi.html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有气体包括氦、氖、氩、氪、氙和氡，由于其在科学实验、医疗、电子制造、激光技术和航空航天等领域的独特用途，其需求持续稳定增长。然而，稀有气体的供应受到地质条件和提取技术的限制，加之近年来一些国家对氦气等气体的战略储备政策调整，市场供需关系紧张，价格波动较大。</w:t>
      </w:r>
      <w:r>
        <w:rPr>
          <w:rFonts w:hint="eastAsia"/>
        </w:rPr>
        <w:br/>
      </w:r>
      <w:r>
        <w:rPr>
          <w:rFonts w:hint="eastAsia"/>
        </w:rPr>
        <w:t>　　未来，稀有气体的开发将更加注重可持续性和资源的有效利用，技术创新将致力于提高提取效率和回收率，减少对自然资源的依赖。市场调研网认为，同时，随着全球对稀有气体需求的多样化和专业化，行业将探索新的应用领域，如量子计算和深海探测。此外，政策导向和国际协议将对稀有气体的国际贸易和定价机制产生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46d53f2d274f62" w:history="1">
        <w:r>
          <w:rPr>
            <w:rStyle w:val="Hyperlink"/>
          </w:rPr>
          <w:t>2026-2032年中国稀有气体行业发展调研与趋势预测报告</w:t>
        </w:r>
      </w:hyperlink>
      <w:r>
        <w:rPr>
          <w:rFonts w:hint="eastAsia"/>
        </w:rPr>
        <w:t>》基于多年稀有气体行业研究积累，结合稀有气体行业市场现状，通过资深研究团队对稀有气体市场资讯的系统整理与分析，依托权威数据资源及长期市场监测数据库，对稀有气体行业进行了全面调研。报告详细分析了稀有气体市场规模、市场前景、技术现状及未来发展方向，重点评估了稀有气体行业内企业的竞争格局及经营表现，并通过SWOT分析揭示了稀有气体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46d53f2d274f62" w:history="1">
        <w:r>
          <w:rPr>
            <w:rStyle w:val="Hyperlink"/>
          </w:rPr>
          <w:t>2026-2032年中国稀有气体行业发展调研与趋势预测报告</w:t>
        </w:r>
      </w:hyperlink>
      <w:r>
        <w:rPr>
          <w:rFonts w:hint="eastAsia"/>
        </w:rPr>
        <w:t>》，2025年稀有气体行业市场规模达 亿元，预计2032年市场规模将达 亿元，期间年均复合增长率（CAGR）达 %。报告为投资者提供了准确的市场现状分析及前景预判，帮助挖掘行业投资价值，并提出投资策略与营销策略建议，是把握稀有气体行业动态、优化决策的重要工具。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稀有气体行业概述</w:t>
      </w:r>
      <w:r>
        <w:rPr>
          <w:rFonts w:hint="eastAsia"/>
        </w:rPr>
        <w:br/>
      </w:r>
      <w:r>
        <w:rPr>
          <w:rFonts w:hint="eastAsia"/>
        </w:rPr>
        <w:t>　　第一节 稀有气体行业界定</w:t>
      </w:r>
      <w:r>
        <w:rPr>
          <w:rFonts w:hint="eastAsia"/>
        </w:rPr>
        <w:br/>
      </w:r>
      <w:r>
        <w:rPr>
          <w:rFonts w:hint="eastAsia"/>
        </w:rPr>
        <w:t>　　第二节 稀有气体行业发展历程</w:t>
      </w:r>
      <w:r>
        <w:rPr>
          <w:rFonts w:hint="eastAsia"/>
        </w:rPr>
        <w:br/>
      </w:r>
      <w:r>
        <w:rPr>
          <w:rFonts w:hint="eastAsia"/>
        </w:rPr>
        <w:t>　　第三节 稀有气体产业链分析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二、稀有气体产业链模型分析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中国稀有气体行业发展环境分析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2021-2026年中国社会环境分析</w:t>
      </w:r>
      <w:r>
        <w:rPr>
          <w:rFonts w:hint="eastAsia"/>
        </w:rPr>
        <w:br/>
      </w:r>
      <w:r>
        <w:rPr>
          <w:rFonts w:hint="eastAsia"/>
        </w:rPr>
        <w:t>　　第四节 2021-2026年稀有气体行业政策环境分析</w:t>
      </w:r>
      <w:r>
        <w:rPr>
          <w:rFonts w:hint="eastAsia"/>
        </w:rPr>
        <w:br/>
      </w:r>
      <w:r>
        <w:rPr>
          <w:rFonts w:hint="eastAsia"/>
        </w:rPr>
        <w:t>　　第五节 当前我国稀有气体行业技术发展现状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全球稀有气体行业发展状况及趋势分析</w:t>
      </w:r>
      <w:r>
        <w:rPr>
          <w:rFonts w:hint="eastAsia"/>
        </w:rPr>
        <w:br/>
      </w:r>
      <w:r>
        <w:rPr>
          <w:rFonts w:hint="eastAsia"/>
        </w:rPr>
        <w:t>　　第一节 全球稀有气体行业发展概况</w:t>
      </w:r>
      <w:r>
        <w:rPr>
          <w:rFonts w:hint="eastAsia"/>
        </w:rPr>
        <w:br/>
      </w:r>
      <w:r>
        <w:rPr>
          <w:rFonts w:hint="eastAsia"/>
        </w:rPr>
        <w:t>　　第二节 全球稀有气体行业发展现状及趋势分析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一、全球稀有气体行业市场分布情况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二、全球稀有气体行业发展趋势分析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全球稀有气体行业重点区域发展分析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中国稀有气体所属行业运行状况分析</w:t>
      </w:r>
      <w:r>
        <w:rPr>
          <w:rFonts w:hint="eastAsia"/>
        </w:rPr>
        <w:br/>
      </w:r>
      <w:r>
        <w:rPr>
          <w:rFonts w:hint="eastAsia"/>
        </w:rPr>
        <w:t>　　第一节 稀有气体行业市场供给分析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一、2021-2026年稀有气体行业市场供给情况分析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二、2026-2032年稀有气体行业市场供给情况预测</w:t>
      </w:r>
      <w:r>
        <w:rPr>
          <w:rFonts w:hint="eastAsia"/>
        </w:rPr>
        <w:br/>
      </w:r>
      <w:r>
        <w:rPr>
          <w:rFonts w:hint="eastAsia"/>
        </w:rPr>
        <w:t>　　第二节 稀有气体行业市场需求分析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一、2021-2026年稀有气体行业市场需求情况分析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二、2026-2032年稀有气体行业市场需求情况预测</w:t>
      </w:r>
      <w:r>
        <w:rPr>
          <w:rFonts w:hint="eastAsia"/>
        </w:rPr>
        <w:br/>
      </w:r>
      <w:r>
        <w:rPr>
          <w:rFonts w:hint="eastAsia"/>
        </w:rPr>
        <w:t>　　第三节 2026年中国稀有气体行业集中度分析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中国稀有气体行业重点区域市场调研分析</w:t>
      </w:r>
      <w:r>
        <w:rPr>
          <w:rFonts w:hint="eastAsia"/>
        </w:rPr>
        <w:br/>
      </w:r>
      <w:r>
        <w:rPr>
          <w:rFonts w:hint="eastAsia"/>
        </w:rPr>
        <w:t>　　第一节 稀有气体行业区域集中度分析</w:t>
      </w:r>
      <w:r>
        <w:rPr>
          <w:rFonts w:hint="eastAsia"/>
        </w:rPr>
        <w:br/>
      </w:r>
      <w:r>
        <w:rPr>
          <w:rFonts w:hint="eastAsia"/>
        </w:rPr>
        <w:t>　　第二节 稀有气体行业华东地区需求分析</w:t>
      </w:r>
      <w:r>
        <w:rPr>
          <w:rFonts w:hint="eastAsia"/>
        </w:rPr>
        <w:br/>
      </w:r>
      <w:r>
        <w:rPr>
          <w:rFonts w:hint="eastAsia"/>
        </w:rPr>
        <w:t>　　第三节 稀有气体行业华北地区需求分析</w:t>
      </w:r>
      <w:r>
        <w:rPr>
          <w:rFonts w:hint="eastAsia"/>
        </w:rPr>
        <w:br/>
      </w:r>
      <w:r>
        <w:rPr>
          <w:rFonts w:hint="eastAsia"/>
        </w:rPr>
        <w:t>　　第四节 稀有气体行业东北地区需求分析</w:t>
      </w:r>
      <w:r>
        <w:rPr>
          <w:rFonts w:hint="eastAsia"/>
        </w:rPr>
        <w:br/>
      </w:r>
      <w:r>
        <w:rPr>
          <w:rFonts w:hint="eastAsia"/>
        </w:rPr>
        <w:t>　　第五节 稀有气体行业华南地区需求分析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稀有气体上下游行业发展现状与趋势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稀有气体上游行业发展分析</w:t>
      </w:r>
      <w:r>
        <w:rPr>
          <w:rFonts w:hint="eastAsia"/>
        </w:rPr>
        <w:br/>
      </w:r>
      <w:r>
        <w:rPr>
          <w:rFonts w:hint="eastAsia"/>
        </w:rPr>
        <w:t>　　　　一、稀有气体上游行业发展现状</w:t>
      </w:r>
      <w:r>
        <w:rPr>
          <w:rFonts w:hint="eastAsia"/>
        </w:rPr>
        <w:br/>
      </w:r>
      <w:r>
        <w:rPr>
          <w:rFonts w:hint="eastAsia"/>
        </w:rPr>
        <w:t>　　　　二、稀有气体上游行业发展趋势预测</w:t>
      </w:r>
      <w:r>
        <w:rPr>
          <w:rFonts w:hint="eastAsia"/>
        </w:rPr>
        <w:br/>
      </w:r>
      <w:r>
        <w:rPr>
          <w:rFonts w:hint="eastAsia"/>
        </w:rPr>
        <w:t>　　第二节 稀有气体下游行业发展分析</w:t>
      </w:r>
      <w:r>
        <w:rPr>
          <w:rFonts w:hint="eastAsia"/>
        </w:rPr>
        <w:br/>
      </w:r>
      <w:r>
        <w:rPr>
          <w:rFonts w:hint="eastAsia"/>
        </w:rPr>
        <w:t>　　　　一、稀有气体下游行业发展现状</w:t>
      </w:r>
      <w:r>
        <w:rPr>
          <w:rFonts w:hint="eastAsia"/>
        </w:rPr>
        <w:br/>
      </w:r>
      <w:r>
        <w:rPr>
          <w:rFonts w:hint="eastAsia"/>
        </w:rPr>
        <w:t>　　　　二、稀有气体下游行业发展趋势预测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稀有气体行业产品市场价格分析与预测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2021-2026年稀有气体行业产品市场价格回顾</w:t>
      </w:r>
      <w:r>
        <w:rPr>
          <w:rFonts w:hint="eastAsia"/>
        </w:rPr>
        <w:br/>
      </w:r>
      <w:r>
        <w:rPr>
          <w:rFonts w:hint="eastAsia"/>
        </w:rPr>
        <w:t>　　第二节 2026-2032年稀有气体行业产品市场价格走势预测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中国稀有气体所属行业进出口情况分析及趋势预测</w:t>
      </w:r>
      <w:r>
        <w:rPr>
          <w:rFonts w:hint="eastAsia"/>
        </w:rPr>
        <w:br/>
      </w:r>
      <w:r>
        <w:rPr>
          <w:rFonts w:hint="eastAsia"/>
        </w:rPr>
        <w:t>　　第一节 中国稀有气体所属行业进口情况分析</w:t>
      </w:r>
      <w:r>
        <w:rPr>
          <w:rFonts w:hint="eastAsia"/>
        </w:rPr>
        <w:br/>
      </w:r>
      <w:r>
        <w:rPr>
          <w:rFonts w:hint="eastAsia"/>
        </w:rPr>
        <w:t>　　第二节 中国稀有气体所属行业进口情况分析</w:t>
      </w:r>
      <w:r>
        <w:rPr>
          <w:rFonts w:hint="eastAsia"/>
        </w:rPr>
        <w:br/>
      </w:r>
      <w:r>
        <w:rPr>
          <w:rFonts w:hint="eastAsia"/>
        </w:rPr>
        <w:t>　　第三节 影响稀有气体所属行业进出口因素分析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中国稀有气体行业重点企业竞争力分析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湖南凯美特气体股份有限公司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中国神华煤制油化工有限公司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美国普莱克斯公司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空气化工产品（天津）有限公司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杭州制氧机集团股份有限公司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盈德气体集团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西安陕鼓动力股份有限公司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2026年中国稀有气体行业市场竞争格局分析</w:t>
      </w:r>
      <w:r>
        <w:rPr>
          <w:rFonts w:hint="eastAsia"/>
        </w:rPr>
        <w:br/>
      </w:r>
      <w:r>
        <w:rPr>
          <w:rFonts w:hint="eastAsia"/>
        </w:rPr>
        <w:t>　　第一节 稀有气体行业主要竞争因素分析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一、稀有气体行业内企业竞争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稀有气体企业国际竞争力比较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四、稀有气体企业结构与战略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稀有气体行业竞争格局分析</w:t>
      </w:r>
      <w:r>
        <w:rPr>
          <w:rFonts w:hint="eastAsia"/>
        </w:rPr>
        <w:br/>
      </w:r>
      <w:r>
        <w:rPr>
          <w:rFonts w:hint="eastAsia"/>
        </w:rPr>
        <w:t>　　第四节 稀有气体行业竞争策略分析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一、2026年稀有气体行业竞争策略分析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二、2026-2032年稀有气体行业竞争格局展望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2021-2026年稀有气体行业发展趋势与投资战略研究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稀有气体市场发展潜力分析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稀有气体行业发展趋势分析</w:t>
      </w:r>
      <w:r>
        <w:rPr>
          <w:rFonts w:hint="eastAsia"/>
        </w:rPr>
        <w:br/>
      </w:r>
      <w:r>
        <w:rPr>
          <w:rFonts w:hint="eastAsia"/>
        </w:rPr>
        <w:t>　　第三节 稀有气体行业发展战略研究</w:t>
      </w:r>
      <w:r>
        <w:rPr>
          <w:rFonts w:hint="eastAsia"/>
        </w:rPr>
        <w:br/>
      </w:r>
      <w:r>
        <w:rPr>
          <w:rFonts w:hint="eastAsia"/>
        </w:rPr>
        <w:t>　　第四节 对我国稀有气体品牌的战略思考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二、稀有气体实施品牌战略的意义</w:t>
      </w:r>
      <w:r>
        <w:rPr>
          <w:rFonts w:hint="eastAsia"/>
        </w:rPr>
        <w:br/>
      </w:r>
      <w:r>
        <w:rPr>
          <w:rFonts w:hint="eastAsia"/>
        </w:rPr>
        <w:t>　　　　三、稀有气体企业品牌的现状分析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四、我国稀有气体企业的品牌战略</w:t>
      </w:r>
      <w:r>
        <w:rPr>
          <w:rFonts w:hint="eastAsia"/>
        </w:rPr>
        <w:br/>
      </w:r>
      <w:r>
        <w:rPr>
          <w:rFonts w:hint="eastAsia"/>
        </w:rPr>
        <w:t>　　　　五、稀有气体品牌战略管理的策略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中国稀有气体行业投资风险及建议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稀有气体行业应对策略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中智~林~－稀有气体行业重点客户战略的实施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稀有气体行业历程</w:t>
      </w:r>
      <w:r>
        <w:rPr>
          <w:rFonts w:hint="eastAsia"/>
        </w:rPr>
        <w:br/>
      </w:r>
      <w:r>
        <w:rPr>
          <w:rFonts w:hint="eastAsia"/>
        </w:rPr>
        <w:t>　　图表 稀有气体行业生命周期</w:t>
      </w:r>
      <w:r>
        <w:rPr>
          <w:rFonts w:hint="eastAsia"/>
        </w:rPr>
        <w:br/>
      </w:r>
      <w:r>
        <w:rPr>
          <w:rFonts w:hint="eastAsia"/>
        </w:rPr>
        <w:t>　　图表 稀有气体行业产业链分析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2021-2026年稀有气体行业市场容量统计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2021-2026年中国稀有气体行业经营效益分析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**地区稀有气体市场规模及增长情况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**地区稀有气体行业市场需求情况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**地区稀有气体市场规模及增长情况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**地区稀有气体行业市场需求情况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**地区稀有气体市场规模及增长情况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**地区稀有气体行业市场需求情况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稀有气体重点企业（一）基本信息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稀有气体重点企业（一）经营情况分析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稀有气体重点企业（一）盈利能力情况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稀有气体重点企业（二）经营情况分析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稀有气体重点企业（二）盈利能力情况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稀有气体重点企业（二）成长能力情况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2026-2032年中国稀有气体行业市场容量预测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2026-2032年中国稀有气体行业市场规模预测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2026-2032年中国稀有气体市场前景分析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2026-2032年中国稀有气体行业发展趋势预测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46d53f2d274f62" w:history="1">
        <w:r>
          <w:rPr>
            <w:rStyle w:val="Hyperlink"/>
          </w:rPr>
          <w:t>2026-2032年中国稀有气体行业发展调研与趋势预测报告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3085856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46d53f2d274f62" w:history="1">
        <w:r>
          <w:rPr>
            <w:rStyle w:val="Hyperlink"/>
          </w:rPr>
          <w:t>https://www.20087.com/6/85/XiYouQiTiHangYeFaZhanQuShi.html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热点：稀有气体用于霓虹灯是什么性质、稀有气体占空气体积的多少、稀有气体的化学式、稀有气体化学性质活不活泼、稀有气体元素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3e2866e2364898" w:history="1">
      <w:r>
        <w:rPr>
          <w:rStyle w:val="Hyperlink"/>
        </w:rPr>
        <w:t>2026-2032年中国稀有气体行业发展调研与趋势预测报告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XiYouQiTiHangYeFaZhanQuShi.html" TargetMode="External" Id="R4d46d53f2d274f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XiYouQiTiHangYeFaZhanQuShi.html" TargetMode="External" Id="Rab3e2866e23648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2026-06-22T23:40:00Z</dcterms:created>
  <dcterms:modified xsi:type="dcterms:W3CDTF">2026-06-23T00:40:00Z</dcterms:modified>
  <dc:subject>2026-2032年中国稀有气体行业发展调研与趋势预测报告</dc:subject>
  <dc:title>2026-2032年中国稀有气体行业发展调研与趋势预测报告</dc:title>
  <cp:keywords>2026-2032年中国稀有气体行业发展调研与趋势预测报告</cp:keywords>
  <dc:description>2026-2032年中国稀有气体行业发展调研与趋势预测报告</dc:description>
</cp:coreProperties>
</file>