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33285276d49ac" w:history="1">
              <w:r>
                <w:rPr>
                  <w:rStyle w:val="Hyperlink"/>
                </w:rPr>
                <w:t>中国四氯化钛行业现状调查分析及市场前景预测报告（2025年版）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33285276d49ac" w:history="1">
              <w:r>
                <w:rPr>
                  <w:rStyle w:val="Hyperlink"/>
                </w:rPr>
                <w:t>中国四氯化钛行业现状调查分析及市场前景预测报告（2025年版）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33285276d49ac" w:history="1">
                <w:r>
                  <w:rPr>
                    <w:rStyle w:val="Hyperlink"/>
                  </w:rPr>
                  <w:t>https://www.20087.com/M_ShiYouHuaGong/57/SiLvHuaTaiFaZhanXianZhuangFenXiQianJingYuCe.html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钛市场在全球范围内受到金属加工、化学工业和军事行业需求的推动，近年来保持稳定增长。四氯化钛作为一种重要的化工原料，广泛应用于金属钛的提炼、催化剂制备和烟雾弹制造中。随着航空航天和国防工业的发展，对高纯度四氯化钛的需求持续增加。然而，行业面临的挑战包括原料成本波动、环保法规的严格化以及对更安全、更环保的生产技术的需求。</w:t>
      </w:r>
      <w:r>
        <w:rPr>
          <w:rFonts w:hint="eastAsia"/>
        </w:rPr>
        <w:br/>
      </w:r>
      <w:r>
        <w:rPr>
          <w:rFonts w:hint="eastAsia"/>
        </w:rPr>
        <w:t>　　未来，四氯化钛行业将更加注重技术创新和环保性能。一方面，通过优化生产工艺，采用清洁能源和循环利用技术，减少生产过程中的环境影响，同时降低生产成本。另一方面，结合分子设计和合成技术，探索四氯化钛在新型材料、生物制药和环保应用中的潜力，拓宽市场领域。此外，随着循环经济理念的推广，四氯化钛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33285276d49ac" w:history="1">
        <w:r>
          <w:rPr>
            <w:rStyle w:val="Hyperlink"/>
          </w:rPr>
          <w:t>中国四氯化钛行业现状调查分析及市场前景预测报告（2025年版）</w:t>
        </w:r>
      </w:hyperlink>
      <w:r>
        <w:rPr>
          <w:rFonts w:hint="eastAsia"/>
        </w:rPr>
        <w:t>》依托权威机构及相关协会的数据资料，全面解析了四氯化钛行业现状、市场需求及市场规模，系统梳理了四氯化钛产业链结构、价格趋势及各细分市场动态。报告对四氯化钛市场前景与发展趋势进行了科学预测，重点分析了品牌竞争格局、市场集中度及主要企业的经营表现。同时，通过SWOT分析揭示了四氯化钛行业面临的机遇与风险，为四氯化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2025年世界四氯化钛行业发展现状分析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2025年世界四氯化钛行业发展概况</w:t>
      </w:r>
      <w:r>
        <w:rPr>
          <w:rFonts w:hint="eastAsia"/>
        </w:rPr>
        <w:br/>
      </w:r>
      <w:r>
        <w:rPr>
          <w:rFonts w:hint="eastAsia"/>
        </w:rPr>
        <w:t>　　　　一、世界四氯化钛行业运行特点分析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二、全球四氯化钛市场供需状况分析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第二节 2025年世界四氯化钛行业主要国家运行情况分析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2025-2031年世界四氯化钛行业发展趋势分析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2025年中国四氯化钛行业发展宏观经济环境分析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2025年中国四氯化钛行业政策法规分析</w:t>
      </w:r>
      <w:r>
        <w:rPr>
          <w:rFonts w:hint="eastAsia"/>
        </w:rPr>
        <w:br/>
      </w:r>
      <w:r>
        <w:rPr>
          <w:rFonts w:hint="eastAsia"/>
        </w:rPr>
        <w:t>　　　　一、行业政策和中长期发展规划</w:t>
      </w:r>
      <w:r>
        <w:rPr>
          <w:rFonts w:hint="eastAsia"/>
        </w:rPr>
        <w:br/>
      </w:r>
      <w:r>
        <w:rPr>
          <w:rFonts w:hint="eastAsia"/>
        </w:rPr>
        <w:t>　　　　二、行业投资调控方向</w:t>
      </w:r>
      <w:r>
        <w:rPr>
          <w:rFonts w:hint="eastAsia"/>
        </w:rPr>
        <w:br/>
      </w:r>
      <w:r>
        <w:rPr>
          <w:rFonts w:hint="eastAsia"/>
        </w:rPr>
        <w:t>　　　　三、行业调控政策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2025年中国四氯化钛行业发展社会环境分析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2025年中国四氯化钛行业运行形势分析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2025年中国四氯化钛行业发展状况</w:t>
      </w:r>
      <w:r>
        <w:rPr>
          <w:rFonts w:hint="eastAsia"/>
        </w:rPr>
        <w:br/>
      </w:r>
      <w:r>
        <w:rPr>
          <w:rFonts w:hint="eastAsia"/>
        </w:rPr>
        <w:t>　　　　一、中国四氯化钛行业发展历程</w:t>
      </w:r>
      <w:r>
        <w:rPr>
          <w:rFonts w:hint="eastAsia"/>
        </w:rPr>
        <w:br/>
      </w:r>
      <w:r>
        <w:rPr>
          <w:rFonts w:hint="eastAsia"/>
        </w:rPr>
        <w:t>　　　　二、中国四氯化钛价格分析</w:t>
      </w:r>
      <w:r>
        <w:rPr>
          <w:rFonts w:hint="eastAsia"/>
        </w:rPr>
        <w:br/>
      </w:r>
      <w:r>
        <w:rPr>
          <w:rFonts w:hint="eastAsia"/>
        </w:rPr>
        <w:t>　　　　三、中国四氯化钛行业技术发展现状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2025年中国四氯化钛行业市场运行动态分析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一、中国四氯化钛生产能力分析</w:t>
      </w:r>
      <w:r>
        <w:rPr>
          <w:rFonts w:hint="eastAsia"/>
        </w:rPr>
        <w:br/>
      </w:r>
      <w:r>
        <w:rPr>
          <w:rFonts w:hint="eastAsia"/>
        </w:rPr>
        <w:t>　　　　二、四氯化钛行业市场规模分析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三、中国四氯化钛市场进出口情况分析</w:t>
      </w:r>
      <w:r>
        <w:rPr>
          <w:rFonts w:hint="eastAsia"/>
        </w:rPr>
        <w:br/>
      </w:r>
      <w:r>
        <w:rPr>
          <w:rFonts w:hint="eastAsia"/>
        </w:rPr>
        <w:t>　　　　四、渤天化工四氯化钛厂开展技术攻关活动</w:t>
      </w:r>
      <w:r>
        <w:rPr>
          <w:rFonts w:hint="eastAsia"/>
        </w:rPr>
        <w:br/>
      </w:r>
      <w:r>
        <w:rPr>
          <w:rFonts w:hint="eastAsia"/>
        </w:rPr>
        <w:t>　　　　五、年产3万吨四氯化钛项目</w:t>
      </w:r>
      <w:r>
        <w:rPr>
          <w:rFonts w:hint="eastAsia"/>
        </w:rPr>
        <w:br/>
      </w:r>
      <w:r>
        <w:rPr>
          <w:rFonts w:hint="eastAsia"/>
        </w:rPr>
        <w:t>　　　　六、国内四氯化钛市场行情持涨</w:t>
      </w:r>
      <w:r>
        <w:rPr>
          <w:rFonts w:hint="eastAsia"/>
        </w:rPr>
        <w:br/>
      </w:r>
      <w:r>
        <w:rPr>
          <w:rFonts w:hint="eastAsia"/>
        </w:rPr>
        <w:t>　　第三节 2025年中国四氯化钛行业发展存在的问题与对策分析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2019-2024年中国海绵钛进出口数据监测分析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2019-2024年中国海绵钛进口数据分析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2019-2024年中国海绵钛出口数据分析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2019-2024年中国海绵钛进出口平均单价分析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2019-2024年中国海绵钛进出口国家及地区分析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2025年中国四氯化钛行业市场竞争态势分析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2025年中国四氯化钛行业集中度分析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2025年中国四氯化钛行业竞争态势分析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2025年中国四氯化钛行业竞争策略分析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2025年中国四氯化钛行业典型企业关键财务数据分析</w:t>
      </w:r>
      <w:r>
        <w:rPr>
          <w:rFonts w:hint="eastAsia"/>
        </w:rPr>
        <w:br/>
      </w:r>
      <w:r>
        <w:rPr>
          <w:rFonts w:hint="eastAsia"/>
        </w:rPr>
        <w:t>　　第一节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天津化工厂天泰化工公司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连云港宏顺精细化工有限公司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佳木斯龙鑫钛业有限公司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抚顺万立废物综合利用有限公司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辽阳增金钛业有限公司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2025年中国高钛渣行业发展情况分析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2025年中国高钛渣行业发展情况分析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一、中国高钛渣行业发展概况</w:t>
      </w:r>
      <w:r>
        <w:rPr>
          <w:rFonts w:hint="eastAsia"/>
        </w:rPr>
        <w:br/>
      </w:r>
      <w:r>
        <w:rPr>
          <w:rFonts w:hint="eastAsia"/>
        </w:rPr>
        <w:t>　　　　二、高钛渣市场竞争状况分析</w:t>
      </w:r>
      <w:r>
        <w:rPr>
          <w:rFonts w:hint="eastAsia"/>
        </w:rPr>
        <w:br/>
      </w:r>
      <w:r>
        <w:rPr>
          <w:rFonts w:hint="eastAsia"/>
        </w:rPr>
        <w:t>　　　　三、高钛渣下游产业发展概况</w:t>
      </w:r>
      <w:r>
        <w:rPr>
          <w:rFonts w:hint="eastAsia"/>
        </w:rPr>
        <w:br/>
      </w:r>
      <w:r>
        <w:rPr>
          <w:rFonts w:hint="eastAsia"/>
        </w:rPr>
        <w:t>　　第二节 2025年中国高钛渣进口政策环境分析</w:t>
      </w:r>
      <w:r>
        <w:rPr>
          <w:rFonts w:hint="eastAsia"/>
        </w:rPr>
        <w:br/>
      </w:r>
      <w:r>
        <w:rPr>
          <w:rFonts w:hint="eastAsia"/>
        </w:rPr>
        <w:t>　　　　一、我国确立高钛渣商品税则号和税率的必要性</w:t>
      </w:r>
      <w:r>
        <w:rPr>
          <w:rFonts w:hint="eastAsia"/>
        </w:rPr>
        <w:br/>
      </w:r>
      <w:r>
        <w:rPr>
          <w:rFonts w:hint="eastAsia"/>
        </w:rPr>
        <w:t>　　　　二、高钛渣税则号有助钛白粉工业健康发展</w:t>
      </w:r>
      <w:r>
        <w:rPr>
          <w:rFonts w:hint="eastAsia"/>
        </w:rPr>
        <w:br/>
      </w:r>
      <w:r>
        <w:rPr>
          <w:rFonts w:hint="eastAsia"/>
        </w:rPr>
        <w:t>　　　　三、高钛渣进口的最惠国税率</w:t>
      </w:r>
      <w:r>
        <w:rPr>
          <w:rFonts w:hint="eastAsia"/>
        </w:rPr>
        <w:br/>
      </w:r>
      <w:r>
        <w:rPr>
          <w:rFonts w:hint="eastAsia"/>
        </w:rPr>
        <w:t>　　　　四、高钛渣关税调整</w:t>
      </w:r>
      <w:r>
        <w:rPr>
          <w:rFonts w:hint="eastAsia"/>
        </w:rPr>
        <w:br/>
      </w:r>
      <w:r>
        <w:rPr>
          <w:rFonts w:hint="eastAsia"/>
        </w:rPr>
        <w:t>　　第三节 2025年中国用高钛渣替代钛铁矿生产钛白粉的可行性分析</w:t>
      </w:r>
      <w:r>
        <w:rPr>
          <w:rFonts w:hint="eastAsia"/>
        </w:rPr>
        <w:br/>
      </w:r>
      <w:r>
        <w:rPr>
          <w:rFonts w:hint="eastAsia"/>
        </w:rPr>
        <w:t>　　　　一、工艺上的可行性</w:t>
      </w:r>
      <w:r>
        <w:rPr>
          <w:rFonts w:hint="eastAsia"/>
        </w:rPr>
        <w:br/>
      </w:r>
      <w:r>
        <w:rPr>
          <w:rFonts w:hint="eastAsia"/>
        </w:rPr>
        <w:t>　　　　二、两者生产指标对比</w:t>
      </w:r>
      <w:r>
        <w:rPr>
          <w:rFonts w:hint="eastAsia"/>
        </w:rPr>
        <w:br/>
      </w:r>
      <w:r>
        <w:rPr>
          <w:rFonts w:hint="eastAsia"/>
        </w:rPr>
        <w:t>　　　　三、经济上的可行性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2025年中国钛白粉行业发展态势分析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2025年中国钛白粉行业发展总体概况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一、全球钛白粉市场供需状况</w:t>
      </w:r>
      <w:r>
        <w:rPr>
          <w:rFonts w:hint="eastAsia"/>
        </w:rPr>
        <w:br/>
      </w:r>
      <w:r>
        <w:rPr>
          <w:rFonts w:hint="eastAsia"/>
        </w:rPr>
        <w:t>　　　　二、中国钛白粉工业发展概况及特点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三、中国钛白粉行业重心转向中西部地区</w:t>
      </w:r>
      <w:r>
        <w:rPr>
          <w:rFonts w:hint="eastAsia"/>
        </w:rPr>
        <w:br/>
      </w:r>
      <w:r>
        <w:rPr>
          <w:rFonts w:hint="eastAsia"/>
        </w:rPr>
        <w:t>　　　　四、中国将成为全球第一大钛白粉生产国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第二节 中国钛白粉市场发展动态分析</w:t>
      </w:r>
      <w:r>
        <w:rPr>
          <w:rFonts w:hint="eastAsia"/>
        </w:rPr>
        <w:br/>
      </w:r>
      <w:r>
        <w:rPr>
          <w:rFonts w:hint="eastAsia"/>
        </w:rPr>
        <w:t>　　　　一、四川天伦化工公司金红石型钛白粉全面投产</w:t>
      </w:r>
      <w:r>
        <w:rPr>
          <w:rFonts w:hint="eastAsia"/>
        </w:rPr>
        <w:br/>
      </w:r>
      <w:r>
        <w:rPr>
          <w:rFonts w:hint="eastAsia"/>
        </w:rPr>
        <w:t>　　　　二、江苏东海县签约2亿美元金红石项目</w:t>
      </w:r>
      <w:r>
        <w:rPr>
          <w:rFonts w:hint="eastAsia"/>
        </w:rPr>
        <w:br/>
      </w:r>
      <w:r>
        <w:rPr>
          <w:rFonts w:hint="eastAsia"/>
        </w:rPr>
        <w:t>　　　　三、四川钛都化工钛白粉销售火热</w:t>
      </w:r>
      <w:r>
        <w:rPr>
          <w:rFonts w:hint="eastAsia"/>
        </w:rPr>
        <w:br/>
      </w:r>
      <w:r>
        <w:rPr>
          <w:rFonts w:hint="eastAsia"/>
        </w:rPr>
        <w:t>　　　　四、2025年我国钛白粉行业亟待调整</w:t>
      </w:r>
      <w:r>
        <w:rPr>
          <w:rFonts w:hint="eastAsia"/>
        </w:rPr>
        <w:br/>
      </w:r>
      <w:r>
        <w:rPr>
          <w:rFonts w:hint="eastAsia"/>
        </w:rPr>
        <w:t>　　　　五、钛白粉行业面临的竞争态势</w:t>
      </w:r>
      <w:r>
        <w:rPr>
          <w:rFonts w:hint="eastAsia"/>
        </w:rPr>
        <w:br/>
      </w:r>
      <w:r>
        <w:rPr>
          <w:rFonts w:hint="eastAsia"/>
        </w:rPr>
        <w:t>　　　　六、提高钛白粉工业生产能力的主要措施</w:t>
      </w:r>
      <w:r>
        <w:rPr>
          <w:rFonts w:hint="eastAsia"/>
        </w:rPr>
        <w:br/>
      </w:r>
      <w:r>
        <w:rPr>
          <w:rFonts w:hint="eastAsia"/>
        </w:rPr>
        <w:t>　　第三节 2025年中国钛白粉工业面临的问题与挑战分析</w:t>
      </w:r>
      <w:r>
        <w:rPr>
          <w:rFonts w:hint="eastAsia"/>
        </w:rPr>
        <w:br/>
      </w:r>
      <w:r>
        <w:rPr>
          <w:rFonts w:hint="eastAsia"/>
        </w:rPr>
        <w:t>　　　　一、中国钛白粉行业面临的挑战</w:t>
      </w:r>
      <w:r>
        <w:rPr>
          <w:rFonts w:hint="eastAsia"/>
        </w:rPr>
        <w:br/>
      </w:r>
      <w:r>
        <w:rPr>
          <w:rFonts w:hint="eastAsia"/>
        </w:rPr>
        <w:t>　　　　二、我国钛白粉行业存在的问题日益凸显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　　四、中国发展钛白粉行业的措施与战略解读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2025年中国海绵钛行业运行形势分析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2025年中国海绵钛行业发展概况</w:t>
      </w:r>
      <w:r>
        <w:rPr>
          <w:rFonts w:hint="eastAsia"/>
        </w:rPr>
        <w:br/>
      </w:r>
      <w:r>
        <w:rPr>
          <w:rFonts w:hint="eastAsia"/>
        </w:rPr>
        <w:t>　　　　一、海绵钛工业的发展历程</w:t>
      </w:r>
      <w:r>
        <w:rPr>
          <w:rFonts w:hint="eastAsia"/>
        </w:rPr>
        <w:br/>
      </w:r>
      <w:r>
        <w:rPr>
          <w:rFonts w:hint="eastAsia"/>
        </w:rPr>
        <w:t>　　　　二、海绵钛市场价格走势分析</w:t>
      </w:r>
      <w:r>
        <w:rPr>
          <w:rFonts w:hint="eastAsia"/>
        </w:rPr>
        <w:br/>
      </w:r>
      <w:r>
        <w:rPr>
          <w:rFonts w:hint="eastAsia"/>
        </w:rPr>
        <w:t>　　　　三、海绵钛行业进入壁垒分析</w:t>
      </w:r>
      <w:r>
        <w:rPr>
          <w:rFonts w:hint="eastAsia"/>
        </w:rPr>
        <w:br/>
      </w:r>
      <w:r>
        <w:rPr>
          <w:rFonts w:hint="eastAsia"/>
        </w:rPr>
        <w:t>　　第二节 中国海绵钛行业项目建设情况分析</w:t>
      </w:r>
      <w:r>
        <w:rPr>
          <w:rFonts w:hint="eastAsia"/>
        </w:rPr>
        <w:br/>
      </w:r>
      <w:r>
        <w:rPr>
          <w:rFonts w:hint="eastAsia"/>
        </w:rPr>
        <w:t>　　　　一、攀钢海绵钛项目主体工程开工</w:t>
      </w:r>
      <w:r>
        <w:rPr>
          <w:rFonts w:hint="eastAsia"/>
        </w:rPr>
        <w:br/>
      </w:r>
      <w:r>
        <w:rPr>
          <w:rFonts w:hint="eastAsia"/>
        </w:rPr>
        <w:t>　　　　二、中俄海绵钛项目合作进展顺利</w:t>
      </w:r>
      <w:r>
        <w:rPr>
          <w:rFonts w:hint="eastAsia"/>
        </w:rPr>
        <w:br/>
      </w:r>
      <w:r>
        <w:rPr>
          <w:rFonts w:hint="eastAsia"/>
        </w:rPr>
        <w:t>　　　　三、攀枝花市国钛科技有限公司6万吨高钛渣项目环境影响评价</w:t>
      </w:r>
      <w:r>
        <w:rPr>
          <w:rFonts w:hint="eastAsia"/>
        </w:rPr>
        <w:br/>
      </w:r>
      <w:r>
        <w:rPr>
          <w:rFonts w:hint="eastAsia"/>
        </w:rPr>
        <w:t>　　　　四、阜新久星钛业公司高钛渣项目进展</w:t>
      </w:r>
      <w:r>
        <w:rPr>
          <w:rFonts w:hint="eastAsia"/>
        </w:rPr>
        <w:br/>
      </w:r>
      <w:r>
        <w:rPr>
          <w:rFonts w:hint="eastAsia"/>
        </w:rPr>
        <w:t>　　　　五、富宁汇磊钛冶厂高钛渣项目投产</w:t>
      </w:r>
      <w:r>
        <w:rPr>
          <w:rFonts w:hint="eastAsia"/>
        </w:rPr>
        <w:br/>
      </w:r>
      <w:r>
        <w:rPr>
          <w:rFonts w:hint="eastAsia"/>
        </w:rPr>
        <w:t>　　第三节 2025年中国海绵钛行业面临的问题及对策分析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一、我国海绵钛工业发展存在的问题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二、国内海绵钛行业投资迅速增长面临的问题分析</w:t>
      </w:r>
      <w:r>
        <w:rPr>
          <w:rFonts w:hint="eastAsia"/>
        </w:rPr>
        <w:br/>
      </w:r>
      <w:r>
        <w:rPr>
          <w:rFonts w:hint="eastAsia"/>
        </w:rPr>
        <w:t>　　　　三、我国海绵钛行业发展的建议</w:t>
      </w:r>
      <w:r>
        <w:rPr>
          <w:rFonts w:hint="eastAsia"/>
        </w:rPr>
        <w:br/>
      </w:r>
      <w:r>
        <w:rPr>
          <w:rFonts w:hint="eastAsia"/>
        </w:rPr>
        <w:t>　　　　四、依靠循环经济促海绵钛产业发展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2025-2031年中国四氯化钛行业发展前景预测分析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2025-2031年中国四氯化钛产品发展趋势预测分析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一、四氯化钛技术走势分析</w:t>
      </w:r>
      <w:r>
        <w:rPr>
          <w:rFonts w:hint="eastAsia"/>
        </w:rPr>
        <w:br/>
      </w:r>
      <w:r>
        <w:rPr>
          <w:rFonts w:hint="eastAsia"/>
        </w:rPr>
        <w:t>　　　　二、四氯化钛行业发展方向分析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2025-2031年中国四氯化钛行业市场发展前景预测分析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一、四氯化钛供给预测分析</w:t>
      </w:r>
      <w:r>
        <w:rPr>
          <w:rFonts w:hint="eastAsia"/>
        </w:rPr>
        <w:br/>
      </w:r>
      <w:r>
        <w:rPr>
          <w:rFonts w:hint="eastAsia"/>
        </w:rPr>
        <w:t>　　　　二、四氯化钛需求预测分析</w:t>
      </w:r>
      <w:r>
        <w:rPr>
          <w:rFonts w:hint="eastAsia"/>
        </w:rPr>
        <w:br/>
      </w:r>
      <w:r>
        <w:rPr>
          <w:rFonts w:hint="eastAsia"/>
        </w:rPr>
        <w:t>　　　　三、四氯化钛竞争格局预测分析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2025-2031年中国四氯化钛行业市场盈利能力预测分析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2025-2031年中国四氯化钛行业投资机会与投资风险分析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2025-2031年中国四氯化钛行业投资机会分析</w:t>
      </w:r>
      <w:r>
        <w:rPr>
          <w:rFonts w:hint="eastAsia"/>
        </w:rPr>
        <w:br/>
      </w:r>
      <w:r>
        <w:rPr>
          <w:rFonts w:hint="eastAsia"/>
        </w:rPr>
        <w:t>　　　　一、四氯化钛行业吸引力分析</w:t>
      </w:r>
      <w:r>
        <w:rPr>
          <w:rFonts w:hint="eastAsia"/>
        </w:rPr>
        <w:br/>
      </w:r>
      <w:r>
        <w:rPr>
          <w:rFonts w:hint="eastAsia"/>
        </w:rPr>
        <w:t>　　　　二、四氯化钛行业区域投资潜力分析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2025-2031年中国四氯化钛行业投资风险分析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2025-2031年中国四氯化钛行业投资策略分析</w:t>
      </w:r>
      <w:r>
        <w:rPr>
          <w:rFonts w:hint="eastAsia"/>
        </w:rPr>
        <w:br/>
      </w:r>
      <w:r>
        <w:rPr>
          <w:rFonts w:hint="eastAsia"/>
        </w:rPr>
        <w:t>　　第四节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2019-2024年中国海绵钛进口数量分析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2019-2024年中国海绵钛进出口平均单价分析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2019-2024年中国海绵钛进口国家及地区分析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攀钢集团锦州钛业有限公司负债情况图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攀钢集团锦州钛业有限公司成长能力指标走势图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天津化工厂天泰化工公司主要经济指标走势图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天津化工厂天泰化工公司经营收入走势图</w:t>
      </w:r>
      <w:r>
        <w:rPr>
          <w:rFonts w:hint="eastAsia"/>
        </w:rPr>
        <w:br/>
      </w:r>
      <w:r>
        <w:rPr>
          <w:rFonts w:hint="eastAsia"/>
        </w:rPr>
        <w:t>　　图表 天津化工厂天泰化工公司盈利指标走势图</w:t>
      </w:r>
      <w:r>
        <w:rPr>
          <w:rFonts w:hint="eastAsia"/>
        </w:rPr>
        <w:br/>
      </w:r>
      <w:r>
        <w:rPr>
          <w:rFonts w:hint="eastAsia"/>
        </w:rPr>
        <w:t>　　图表 天津化工厂天泰化工公司负债情况图</w:t>
      </w:r>
      <w:r>
        <w:rPr>
          <w:rFonts w:hint="eastAsia"/>
        </w:rPr>
        <w:br/>
      </w:r>
      <w:r>
        <w:rPr>
          <w:rFonts w:hint="eastAsia"/>
        </w:rPr>
        <w:t>　　图表 天津化工厂天泰化工公司负债指标走势图</w:t>
      </w:r>
      <w:r>
        <w:rPr>
          <w:rFonts w:hint="eastAsia"/>
        </w:rPr>
        <w:br/>
      </w:r>
      <w:r>
        <w:rPr>
          <w:rFonts w:hint="eastAsia"/>
        </w:rPr>
        <w:t>　　图表 天津化工厂天泰化工公司运营能力指标走势图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天津化工厂天泰化工公司成长能力指标走势图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连云港宏顺精细化工有限公司主要经济指标走势图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连云港宏顺精细化工有限公司经营收入走势图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连云港宏顺精细化工有限公司盈利指标走势图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连云港宏顺精细化工有限公司负债情况图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连云港宏顺精细化工有限公司负债指标走势图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连云港宏顺精细化工有限公司运营能力指标走势图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连云港宏顺精细化工有限公司成长能力指标走势图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佳木斯龙鑫钛业有限公司主要经济指标走势图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佳木斯龙鑫钛业有限公司经营收入走势图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佳木斯龙鑫钛业有限公司盈利指标走势图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佳木斯龙鑫钛业有限公司负债情况图</w:t>
      </w:r>
      <w:r>
        <w:rPr>
          <w:rFonts w:hint="eastAsia"/>
        </w:rPr>
        <w:br/>
      </w:r>
      <w:r>
        <w:rPr>
          <w:rFonts w:hint="eastAsia"/>
        </w:rPr>
        <w:t>　　图表 佳木斯龙鑫钛业有限公司负债指标走势图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佳木斯龙鑫钛业有限公司运营能力指标走势图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佳木斯龙鑫钛业有限公司成长能力指标走势图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抚顺万立废物综合利用有限公司主要经济指标走势图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抚顺万立废物综合利用有限公司经营收入走势图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抚顺万立废物综合利用有限公司盈利指标走势图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抚顺万立废物综合利用有限公司负债情况图</w:t>
      </w:r>
      <w:r>
        <w:rPr>
          <w:rFonts w:hint="eastAsia"/>
        </w:rPr>
        <w:br/>
      </w:r>
      <w:r>
        <w:rPr>
          <w:rFonts w:hint="eastAsia"/>
        </w:rPr>
        <w:t>　　图表 抚顺万立废物综合利用有限公司负债指标走势图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抚顺万立废物综合利用有限公司运营能力指标走势图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抚顺万立废物综合利用有限公司成长能力指标走势图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辽阳增金钛业有限公司主要经济指标走势图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辽阳增金钛业有限公司经营收入走势图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辽阳增金钛业有限公司盈利指标走势图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辽阳增金钛业有限公司负债情况图</w:t>
      </w:r>
      <w:r>
        <w:rPr>
          <w:rFonts w:hint="eastAsia"/>
        </w:rPr>
        <w:br/>
      </w:r>
      <w:r>
        <w:rPr>
          <w:rFonts w:hint="eastAsia"/>
        </w:rPr>
        <w:t>　　图表 辽阳增金钛业有限公司负债指标走势图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辽阳增金钛业有限公司运营能力指标走势图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辽阳增金钛业有限公司成长能力指标走势图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2025-2031年中国四氯化钛供给预测分析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2025-2031年中国四氯化钛需求预测分析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2025-2031年中国四氯化钛行业市场盈利能力预测分析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33285276d49ac" w:history="1">
        <w:r>
          <w:rPr>
            <w:rStyle w:val="Hyperlink"/>
          </w:rPr>
          <w:t>中国四氯化钛行业现状调查分析及市场前景预测报告（2025年版）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33285276d49ac" w:history="1">
        <w:r>
          <w:rPr>
            <w:rStyle w:val="Hyperlink"/>
          </w:rPr>
          <w:t>https://www.20087.com/M_ShiYouHuaGong/57/SiLvHuaTaiFaZhanXianZhuangFenXiQianJingYuCe.html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钛一吨多少钱、四氯化钛与水反应、TiCl4的水解机理、四氯化钛是什么晶体类型、四氯化钛的白烟怎么处理、四氯化钛和镁的化学方程式、TiCl4加入水中离子方程式、四氯化钛水解、四氯化钛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7377aaffc4a24" w:history="1">
      <w:r>
        <w:rPr>
          <w:rStyle w:val="Hyperlink"/>
        </w:rPr>
        <w:t>中国四氯化钛行业现状调查分析及市场前景预测报告（2025年版）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SiLvHuaTaiFaZhanXianZhuangFenXiQianJingYuCe.html" TargetMode="External" Id="R10633285276d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SiLvHuaTaiFaZhanXianZhuangFenXiQianJingYuCe.html" TargetMode="External" Id="R39d7377aaffc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2024-12-07T05:24:00Z</dcterms:created>
  <dcterms:modified xsi:type="dcterms:W3CDTF">2024-12-07T06:24:00Z</dcterms:modified>
  <dc:subject>中国四氯化钛行业现状调查分析及市场前景预测报告（2025年版）</dc:subject>
  <dc:title>中国四氯化钛行业现状调查分析及市场前景预测报告（2025年版）</dc:title>
  <cp:keywords>中国四氯化钛行业现状调查分析及市场前景预测报告（2025年版）</cp:keywords>
  <dc:description>中国四氯化钛行业现状调查分析及市场前景预测报告（2025年版）</dc:description>
</cp:coreProperties>
</file>