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03ebe40d24075" w:history="1">
              <w:r>
                <w:rPr>
                  <w:rStyle w:val="Hyperlink"/>
                </w:rPr>
                <w:t>2025-2031年中国废柴油市场调研与行业前景预测报告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03ebe40d24075" w:history="1">
              <w:r>
                <w:rPr>
                  <w:rStyle w:val="Hyperlink"/>
                </w:rPr>
                <w:t>2025-2031年中国废柴油市场调研与行业前景预测报告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03ebe40d24075" w:history="1">
                <w:r>
                  <w:rPr>
                    <w:rStyle w:val="Hyperlink"/>
                  </w:rPr>
                  <w:t>https://www.20087.com/7/55/FeiChaiYouHangYeQianJingQuShi.html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柴油是内燃机使用后产生的废弃润滑油或燃料油，主要来源于船舶、工程机械、发电机组及工业设备的定期更换，含有重金属、多环芳烃、氧化产物及机械杂质，属于危险废弃物。主流处理方式包括沉降过滤、酸碱精制、蒸馏再生及作为水泥窑或炼钢炉的替代燃料进行协同处置。部分先进企业采用加氢再生技术恢复基础油性能，实现资源循环。然而，废柴油成分复杂且批次波动大，传统再生工艺能耗高、二次污染风险大；同时，非法倾倒或简易焚烧现象在部分地区依然存在，对土壤与水体构成潜在威胁。</w:t>
      </w:r>
      <w:r>
        <w:rPr>
          <w:rFonts w:hint="eastAsia"/>
        </w:rPr>
        <w:br/>
      </w:r>
      <w:r>
        <w:rPr>
          <w:rFonts w:hint="eastAsia"/>
        </w:rPr>
        <w:t>　　未来，废柴油管理将向闭环再生、智能溯源与高值化利用方向转型。分子蒸馏与超临界萃取等绿色再生技术将提升再生油品质，满足高端润滑需求。区块链与物联网标签将实现从产生、运输到处置的全链条可追溯，强化监管合规性。在能源端，废柴油经催化裂解可转化为轻质燃料或化工原料；在材料端，碳化处理可制备吸附剂或碳黑。此外，生产者责任延伸制度将推动设备企业参与废油回收体系。最终，废柴油将从“环境负担”转变为“城市油田”资源，支撑循环经济与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03ebe40d24075" w:history="1">
        <w:r>
          <w:rPr>
            <w:rStyle w:val="Hyperlink"/>
          </w:rPr>
          <w:t>2025-2031年中国废柴油市场调研与行业前景预测报告</w:t>
        </w:r>
      </w:hyperlink>
      <w:r>
        <w:rPr>
          <w:rFonts w:hint="eastAsia"/>
        </w:rPr>
        <w:t>》基于科学的市场调研与数据分析，全面解析了废柴油行业的市场规模、市场需求及发展现状。报告深入探讨了废柴油产业链结构、细分市场特点及技术发展方向，并结合宏观经济环境与消费者需求变化，对废柴油行业前景与未来趋势进行了科学预测，揭示了潜在增长空间。通过对废柴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废柴油产业概述</w:t>
      </w:r>
      <w:r>
        <w:rPr>
          <w:rFonts w:hint="eastAsia"/>
        </w:rPr>
        <w:br/>
      </w:r>
      <w:r>
        <w:rPr>
          <w:rFonts w:hint="eastAsia"/>
        </w:rPr>
        <w:t>　　第一节 废柴油定义与分类</w:t>
      </w:r>
      <w:r>
        <w:rPr>
          <w:rFonts w:hint="eastAsia"/>
        </w:rPr>
        <w:br/>
      </w:r>
      <w:r>
        <w:rPr>
          <w:rFonts w:hint="eastAsia"/>
        </w:rPr>
        <w:t>　　第二节 废柴油产业链结构及关键环节剖析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废柴油商业模式与盈利模式解析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废柴油经济指标与行业评估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全球废柴油市场发展综述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2019-2024年全球废柴油市场规模及增长趋势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主要国家与地区废柴油市场对比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2025-2031年全球废柴油行业发展趋势与前景预测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国际废柴油市场发展趋势及对我国启示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二、对我国废柴油市场的借鉴意义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中国废柴油行业市场规模分析与预测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废柴油市场的总体规模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一、2019-2024年废柴油市场规模变化及趋势分析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二、2025年废柴油行业市场规模特点</w:t>
      </w:r>
      <w:r>
        <w:rPr>
          <w:rFonts w:hint="eastAsia"/>
        </w:rPr>
        <w:br/>
      </w:r>
      <w:r>
        <w:rPr>
          <w:rFonts w:hint="eastAsia"/>
        </w:rPr>
        <w:t>　　第二节 废柴油市场规模的构成</w:t>
      </w:r>
      <w:r>
        <w:rPr>
          <w:rFonts w:hint="eastAsia"/>
        </w:rPr>
        <w:br/>
      </w:r>
      <w:r>
        <w:rPr>
          <w:rFonts w:hint="eastAsia"/>
        </w:rPr>
        <w:t>　　　　一、废柴油客户群体特征与偏好分析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二、不同类型废柴油市场规模分布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三、各地区废柴油市场规模差异与特点</w:t>
      </w:r>
      <w:r>
        <w:rPr>
          <w:rFonts w:hint="eastAsia"/>
        </w:rPr>
        <w:br/>
      </w:r>
      <w:r>
        <w:rPr>
          <w:rFonts w:hint="eastAsia"/>
        </w:rPr>
        <w:t>　　第三节 废柴油市场规模的预测与展望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一、未来几年废柴油市场规模增长预测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国内外废柴油行业技术差距分析及差距形成的主要原因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2019-2024年中国废柴油行业总体发展与财务状况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2019-2024年废柴油行业规模情况</w:t>
      </w:r>
      <w:r>
        <w:rPr>
          <w:rFonts w:hint="eastAsia"/>
        </w:rPr>
        <w:br/>
      </w:r>
      <w:r>
        <w:rPr>
          <w:rFonts w:hint="eastAsia"/>
        </w:rPr>
        <w:t>　　　　一、废柴油行业企业数量规模</w:t>
      </w:r>
      <w:r>
        <w:rPr>
          <w:rFonts w:hint="eastAsia"/>
        </w:rPr>
        <w:br/>
      </w:r>
      <w:r>
        <w:rPr>
          <w:rFonts w:hint="eastAsia"/>
        </w:rPr>
        <w:t>　　　　二、废柴油行业从业人员规模</w:t>
      </w:r>
      <w:r>
        <w:rPr>
          <w:rFonts w:hint="eastAsia"/>
        </w:rPr>
        <w:br/>
      </w:r>
      <w:r>
        <w:rPr>
          <w:rFonts w:hint="eastAsia"/>
        </w:rPr>
        <w:t>　　　　三、废柴油行业市场敏感性分析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一、废柴油行业盈利能力</w:t>
      </w:r>
      <w:r>
        <w:rPr>
          <w:rFonts w:hint="eastAsia"/>
        </w:rPr>
        <w:br/>
      </w:r>
      <w:r>
        <w:rPr>
          <w:rFonts w:hint="eastAsia"/>
        </w:rPr>
        <w:t>　　　　二、废柴油行业偿债能力</w:t>
      </w:r>
      <w:r>
        <w:rPr>
          <w:rFonts w:hint="eastAsia"/>
        </w:rPr>
        <w:br/>
      </w:r>
      <w:r>
        <w:rPr>
          <w:rFonts w:hint="eastAsia"/>
        </w:rPr>
        <w:t>　　　　三、废柴油行业营运能力</w:t>
      </w:r>
      <w:r>
        <w:rPr>
          <w:rFonts w:hint="eastAsia"/>
        </w:rPr>
        <w:br/>
      </w:r>
      <w:r>
        <w:rPr>
          <w:rFonts w:hint="eastAsia"/>
        </w:rPr>
        <w:t>　　　　四、废柴油行业发展能力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中国废柴油行业细分市场调研与机会挖掘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废柴油细分市场（一）市场调研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废柴油细分市场（二）市场调研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中国废柴油行业区域市场调研分析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2019-2024年中国废柴油行业重点区域调研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一、重点地区（一）废柴油市场规模与特点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二、重点地区（二）废柴油市场规模及特点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三、重点地区（三）废柴油市场规模及特点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四、重点地区（四）废柴油市场规模及特点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不同区域废柴油市场的对比与启示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二、废柴油市场拓展策略与建议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中国废柴油行业的营销渠道与客户分析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废柴油行业渠道分析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二、各类渠道对废柴油行业的影响</w:t>
      </w:r>
      <w:r>
        <w:rPr>
          <w:rFonts w:hint="eastAsia"/>
        </w:rPr>
        <w:br/>
      </w:r>
      <w:r>
        <w:rPr>
          <w:rFonts w:hint="eastAsia"/>
        </w:rPr>
        <w:t>　　　　三、主要废柴油企业渠道策略研究</w:t>
      </w:r>
      <w:r>
        <w:rPr>
          <w:rFonts w:hint="eastAsia"/>
        </w:rPr>
        <w:br/>
      </w:r>
      <w:r>
        <w:rPr>
          <w:rFonts w:hint="eastAsia"/>
        </w:rPr>
        <w:t>　　第二节 废柴油行业客户分析与定位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中国废柴油行业竞争格局及策略选择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废柴油行业总体市场竞争状况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一、废柴油行业竞争结构分析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二、废柴油企业竞争格局与集中度评估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三、废柴油行业SWOT分析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废柴油行业重点企业调研分析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废柴油企业发展策略分析</w:t>
      </w:r>
      <w:r>
        <w:rPr>
          <w:rFonts w:hint="eastAsia"/>
        </w:rPr>
        <w:br/>
      </w:r>
      <w:r>
        <w:rPr>
          <w:rFonts w:hint="eastAsia"/>
        </w:rPr>
        <w:t>　　第一节 废柴油市场与销售策略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废柴油品牌战略思考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中国废柴油行业发展环境分析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二、废柴油行业主管部门、监管体制及相关政策法规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3、废柴油行业的主要法律、法规和政策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4、2025年废柴油行业法律法规和政策对行业的影响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二、废柴油消费者需求分析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一、废柴油技术的应用与创新</w:t>
      </w:r>
      <w:r>
        <w:rPr>
          <w:rFonts w:hint="eastAsia"/>
        </w:rPr>
        <w:br/>
      </w:r>
      <w:r>
        <w:rPr>
          <w:rFonts w:hint="eastAsia"/>
        </w:rPr>
        <w:t>　　　　二、废柴油行业发展的技术趋势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2025-2031年废柴油行业展趋势预测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2025-2031年废柴油市场发展前景分析</w:t>
      </w:r>
      <w:r>
        <w:rPr>
          <w:rFonts w:hint="eastAsia"/>
        </w:rPr>
        <w:br/>
      </w:r>
      <w:r>
        <w:rPr>
          <w:rFonts w:hint="eastAsia"/>
        </w:rPr>
        <w:t>　　　　一、废柴油市场发展潜力</w:t>
      </w:r>
      <w:r>
        <w:rPr>
          <w:rFonts w:hint="eastAsia"/>
        </w:rPr>
        <w:br/>
      </w:r>
      <w:r>
        <w:rPr>
          <w:rFonts w:hint="eastAsia"/>
        </w:rPr>
        <w:t>　　　　二、废柴油市场前景分析</w:t>
      </w:r>
      <w:r>
        <w:rPr>
          <w:rFonts w:hint="eastAsia"/>
        </w:rPr>
        <w:br/>
      </w:r>
      <w:r>
        <w:rPr>
          <w:rFonts w:hint="eastAsia"/>
        </w:rPr>
        <w:t>　　　　三、废柴油细分行业发展前景分析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2025-2031年废柴油发展趋势预测</w:t>
      </w:r>
      <w:r>
        <w:rPr>
          <w:rFonts w:hint="eastAsia"/>
        </w:rPr>
        <w:br/>
      </w:r>
      <w:r>
        <w:rPr>
          <w:rFonts w:hint="eastAsia"/>
        </w:rPr>
        <w:t>　　　　一、废柴油发展趋势预测</w:t>
      </w:r>
      <w:r>
        <w:rPr>
          <w:rFonts w:hint="eastAsia"/>
        </w:rPr>
        <w:br/>
      </w:r>
      <w:r>
        <w:rPr>
          <w:rFonts w:hint="eastAsia"/>
        </w:rPr>
        <w:t>　　　　二、废柴油市场规模预测</w:t>
      </w:r>
      <w:r>
        <w:rPr>
          <w:rFonts w:hint="eastAsia"/>
        </w:rPr>
        <w:br/>
      </w:r>
      <w:r>
        <w:rPr>
          <w:rFonts w:hint="eastAsia"/>
        </w:rPr>
        <w:t>　　　　三、废柴油细分市场发展趋势预测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未来废柴油行业挑战与机遇探讨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一、废柴油行业挑战</w:t>
      </w:r>
      <w:r>
        <w:rPr>
          <w:rFonts w:hint="eastAsia"/>
        </w:rPr>
        <w:br/>
      </w:r>
      <w:r>
        <w:rPr>
          <w:rFonts w:hint="eastAsia"/>
        </w:rPr>
        <w:t>　　　　二、废柴油行业机遇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废柴油行业研究结论及建议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对废柴油行业发展的建议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对废柴油企业和投资者的建议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废柴油介绍</w:t>
      </w:r>
      <w:r>
        <w:rPr>
          <w:rFonts w:hint="eastAsia"/>
        </w:rPr>
        <w:br/>
      </w:r>
      <w:r>
        <w:rPr>
          <w:rFonts w:hint="eastAsia"/>
        </w:rPr>
        <w:t>　　图表 废柴油图片</w:t>
      </w:r>
      <w:r>
        <w:rPr>
          <w:rFonts w:hint="eastAsia"/>
        </w:rPr>
        <w:br/>
      </w:r>
      <w:r>
        <w:rPr>
          <w:rFonts w:hint="eastAsia"/>
        </w:rPr>
        <w:t>　　图表 废柴油产业链分析</w:t>
      </w:r>
      <w:r>
        <w:rPr>
          <w:rFonts w:hint="eastAsia"/>
        </w:rPr>
        <w:br/>
      </w:r>
      <w:r>
        <w:rPr>
          <w:rFonts w:hint="eastAsia"/>
        </w:rPr>
        <w:t>　　图表 废柴油主要特点</w:t>
      </w:r>
      <w:r>
        <w:rPr>
          <w:rFonts w:hint="eastAsia"/>
        </w:rPr>
        <w:br/>
      </w:r>
      <w:r>
        <w:rPr>
          <w:rFonts w:hint="eastAsia"/>
        </w:rPr>
        <w:t>　　图表 废柴油政策分析</w:t>
      </w:r>
      <w:r>
        <w:rPr>
          <w:rFonts w:hint="eastAsia"/>
        </w:rPr>
        <w:br/>
      </w:r>
      <w:r>
        <w:rPr>
          <w:rFonts w:hint="eastAsia"/>
        </w:rPr>
        <w:t>　　图表 废柴油标准 技术</w:t>
      </w:r>
      <w:r>
        <w:rPr>
          <w:rFonts w:hint="eastAsia"/>
        </w:rPr>
        <w:br/>
      </w:r>
      <w:r>
        <w:rPr>
          <w:rFonts w:hint="eastAsia"/>
        </w:rPr>
        <w:t>　　图表 废柴油最新消息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2019-2024年废柴油行业市场容量统计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2019-2024年中国废柴油行业销售收入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2019-2024年中国废柴油行业利润总额分析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废柴油价格走势</w:t>
      </w:r>
      <w:r>
        <w:rPr>
          <w:rFonts w:hint="eastAsia"/>
        </w:rPr>
        <w:br/>
      </w:r>
      <w:r>
        <w:rPr>
          <w:rFonts w:hint="eastAsia"/>
        </w:rPr>
        <w:t>　　图表 2024年废柴油成本和利润分析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2024年中国废柴油行业竞争力分析</w:t>
      </w:r>
      <w:r>
        <w:rPr>
          <w:rFonts w:hint="eastAsia"/>
        </w:rPr>
        <w:br/>
      </w:r>
      <w:r>
        <w:rPr>
          <w:rFonts w:hint="eastAsia"/>
        </w:rPr>
        <w:t>　　图表 废柴油优势</w:t>
      </w:r>
      <w:r>
        <w:rPr>
          <w:rFonts w:hint="eastAsia"/>
        </w:rPr>
        <w:br/>
      </w:r>
      <w:r>
        <w:rPr>
          <w:rFonts w:hint="eastAsia"/>
        </w:rPr>
        <w:t>　　图表 废柴油劣势</w:t>
      </w:r>
      <w:r>
        <w:rPr>
          <w:rFonts w:hint="eastAsia"/>
        </w:rPr>
        <w:br/>
      </w:r>
      <w:r>
        <w:rPr>
          <w:rFonts w:hint="eastAsia"/>
        </w:rPr>
        <w:t>　　图表 废柴油机会</w:t>
      </w:r>
      <w:r>
        <w:rPr>
          <w:rFonts w:hint="eastAsia"/>
        </w:rPr>
        <w:br/>
      </w:r>
      <w:r>
        <w:rPr>
          <w:rFonts w:hint="eastAsia"/>
        </w:rPr>
        <w:t>　　图表 废柴油威胁</w:t>
      </w:r>
      <w:r>
        <w:rPr>
          <w:rFonts w:hint="eastAsia"/>
        </w:rPr>
        <w:br/>
      </w:r>
      <w:r>
        <w:rPr>
          <w:rFonts w:hint="eastAsia"/>
        </w:rPr>
        <w:t>　　图表 2019-2024年中国废柴油行业盈利能力分析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2019-2024年中国废柴油行业运营能力分析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2019-2024年中国废柴油行业偿债能力分析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2019-2024年中国废柴油行业发展能力分析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2019-2024年中国废柴油行业经营效益分析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废柴油品牌分析</w:t>
      </w:r>
      <w:r>
        <w:rPr>
          <w:rFonts w:hint="eastAsia"/>
        </w:rPr>
        <w:br/>
      </w:r>
      <w:r>
        <w:rPr>
          <w:rFonts w:hint="eastAsia"/>
        </w:rPr>
        <w:t>　　图表 废柴油企业（一）概述</w:t>
      </w:r>
      <w:r>
        <w:rPr>
          <w:rFonts w:hint="eastAsia"/>
        </w:rPr>
        <w:br/>
      </w:r>
      <w:r>
        <w:rPr>
          <w:rFonts w:hint="eastAsia"/>
        </w:rPr>
        <w:t>　　图表 企业废柴油业务分析</w:t>
      </w:r>
      <w:r>
        <w:rPr>
          <w:rFonts w:hint="eastAsia"/>
        </w:rPr>
        <w:br/>
      </w:r>
      <w:r>
        <w:rPr>
          <w:rFonts w:hint="eastAsia"/>
        </w:rPr>
        <w:t>　　图表 废柴油企业（一）经营情况分析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废柴油企业（一）盈利能力情况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废柴油企业（一）偿债能力情况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废柴油企业（一）运营能力情况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废柴油企业（一）成长能力情况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废柴油企业（二）简介</w:t>
      </w:r>
      <w:r>
        <w:rPr>
          <w:rFonts w:hint="eastAsia"/>
        </w:rPr>
        <w:br/>
      </w:r>
      <w:r>
        <w:rPr>
          <w:rFonts w:hint="eastAsia"/>
        </w:rPr>
        <w:t>　　图表 企业废柴油业务</w:t>
      </w:r>
      <w:r>
        <w:rPr>
          <w:rFonts w:hint="eastAsia"/>
        </w:rPr>
        <w:br/>
      </w:r>
      <w:r>
        <w:rPr>
          <w:rFonts w:hint="eastAsia"/>
        </w:rPr>
        <w:t>　　图表 废柴油企业（二）经营情况分析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废柴油企业（二）盈利能力情况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废柴油企业（二）偿债能力情况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废柴油企业（二）运营能力情况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废柴油企业（二）成长能力情况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废柴油企业（三）概况</w:t>
      </w:r>
      <w:r>
        <w:rPr>
          <w:rFonts w:hint="eastAsia"/>
        </w:rPr>
        <w:br/>
      </w:r>
      <w:r>
        <w:rPr>
          <w:rFonts w:hint="eastAsia"/>
        </w:rPr>
        <w:t>　　图表 企业废柴油业务情况</w:t>
      </w:r>
      <w:r>
        <w:rPr>
          <w:rFonts w:hint="eastAsia"/>
        </w:rPr>
        <w:br/>
      </w:r>
      <w:r>
        <w:rPr>
          <w:rFonts w:hint="eastAsia"/>
        </w:rPr>
        <w:t>　　图表 废柴油企业（三）经营情况分析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废柴油企业（三）盈利能力情况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废柴油企业（三）偿债能力情况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废柴油企业（三）运营能力情况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废柴油企业（三）成长能力情况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废柴油发展有利因素分析</w:t>
      </w:r>
      <w:r>
        <w:rPr>
          <w:rFonts w:hint="eastAsia"/>
        </w:rPr>
        <w:br/>
      </w:r>
      <w:r>
        <w:rPr>
          <w:rFonts w:hint="eastAsia"/>
        </w:rPr>
        <w:t>　　图表 废柴油发展不利因素分析</w:t>
      </w:r>
      <w:r>
        <w:rPr>
          <w:rFonts w:hint="eastAsia"/>
        </w:rPr>
        <w:br/>
      </w:r>
      <w:r>
        <w:rPr>
          <w:rFonts w:hint="eastAsia"/>
        </w:rPr>
        <w:t>　　图表 进入废柴油行业壁垒</w:t>
      </w:r>
      <w:r>
        <w:rPr>
          <w:rFonts w:hint="eastAsia"/>
        </w:rPr>
        <w:br/>
      </w:r>
      <w:r>
        <w:rPr>
          <w:rFonts w:hint="eastAsia"/>
        </w:rPr>
        <w:t>　　图表 2025-2031年中国废柴油行业市场容量预测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2025-2031年中国废柴油行业风险研究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03ebe40d24075" w:history="1">
        <w:r>
          <w:rPr>
            <w:rStyle w:val="Hyperlink"/>
          </w:rPr>
          <w:t>2025-2031年中国废柴油市场调研与行业前景预测报告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03ebe40d24075" w:history="1">
        <w:r>
          <w:rPr>
            <w:rStyle w:val="Hyperlink"/>
          </w:rPr>
          <w:t>https://www.20087.com/7/55/FeiChaiYouHangYeQianJingQuShi.html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热点：废机油回收价格、废柴油怎么安全处理、废柴油怎么安全处理、废柴油取暖炉、废弃的油怎么处理、废柴油价格多少钱一吨、一吨废机油能提炼出多少柴油、废柴油回收公司、废柴油最简单处理方法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e43794364fc3" w:history="1">
      <w:r>
        <w:rPr>
          <w:rStyle w:val="Hyperlink"/>
        </w:rPr>
        <w:t>2025-2031年中国废柴油市场调研与行业前景预测报告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eiChaiYouHangYeQianJingQuShi.html" TargetMode="External" Id="Raf703ebe40d2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eiChaiYouHangYeQianJingQuShi.html" TargetMode="External" Id="Rd972e4379436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2025-11-04T06:10:54Z</dcterms:created>
  <dcterms:modified xsi:type="dcterms:W3CDTF">2025-11-04T07:10:54Z</dcterms:modified>
  <dc:subject>2025-2031年中国废柴油市场调研与行业前景预测报告</dc:subject>
  <dc:title>2025-2031年中国废柴油市场调研与行业前景预测报告</dc:title>
  <cp:keywords>2025-2031年中国废柴油市场调研与行业前景预测报告</cp:keywords>
  <dc:description>2025-2031年中国废柴油市场调研与行业前景预测报告</dc:description>
</cp:coreProperties>
</file>