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05f426954499" w:history="1">
              <w:r>
                <w:rPr>
                  <w:rStyle w:val="Hyperlink"/>
                </w:rPr>
                <w:t>2025年版中国液晶配向膜市场专题研究分析与发展前景预测报告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05f426954499" w:history="1">
              <w:r>
                <w:rPr>
                  <w:rStyle w:val="Hyperlink"/>
                </w:rPr>
                <w:t>2025年版中国液晶配向膜市场专题研究分析与发展前景预测报告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05f426954499" w:history="1">
                <w:r>
                  <w:rPr>
                    <w:rStyle w:val="Hyperlink"/>
                  </w:rPr>
                  <w:t>https://www.20087.com/7/25/YeJingPeiXiangMoDeFaZhanQianJing.html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配向膜是液晶显示器(LCD)中至关重要的组件之一，它决定了液晶分子的初始排列方向，直接影响屏幕的显示质量和性能。随着显示技术的进步，特别是超高清(UHD)和有机发光二极管(OLED)面板的普及，对液晶配向膜的精度、均匀性和耐用性提出了更高要求。目前，基于聚合物的配向膜仍然是主流，但光配向技术因其环保性和高精度逐渐崭露头角。</w:t>
      </w:r>
      <w:r>
        <w:rPr>
          <w:rFonts w:hint="eastAsia"/>
        </w:rPr>
        <w:br/>
      </w:r>
      <w:r>
        <w:rPr>
          <w:rFonts w:hint="eastAsia"/>
        </w:rPr>
        <w:t>　　液晶配向膜的未来将围绕着环保、高精度和多功能化展开。环保方面，光配向技术将取代传统的摩擦配向，减少工艺中的化学污染。高精度方面，纳米级的光刻技术将使配向膜的制造达到前所未有的精度，提高显示质量。多功能化方面，智能配向膜将集成触控、防眩光或自清洁等功能，提升用户界面的交互性和使用体验。此外，随着折叠屏和柔性屏的兴起，配向膜的柔韧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05f426954499" w:history="1">
        <w:r>
          <w:rPr>
            <w:rStyle w:val="Hyperlink"/>
          </w:rPr>
          <w:t>2025年版中国液晶配向膜市场专题研究分析与发展前景预测报告</w:t>
        </w:r>
      </w:hyperlink>
      <w:r>
        <w:rPr>
          <w:rFonts w:hint="eastAsia"/>
        </w:rPr>
        <w:t>》通过对液晶配向膜行业的全面调研，系统分析了液晶配向膜市场规模、技术现状及未来发展方向，揭示了行业竞争格局的演变趋势与潜在问题。同时，报告评估了液晶配向膜行业投资价值与效益，识别了发展中的主要挑战与机遇，并结合SWOT分析为投资者和企业提供了科学的战略建议。此外，报告重点聚焦液晶配向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液晶配向膜产业环境透视</w:t>
      </w:r>
      <w:r>
        <w:rPr>
          <w:rFonts w:hint="eastAsia"/>
        </w:rPr>
        <w:br/>
      </w:r>
      <w:r>
        <w:rPr>
          <w:rFonts w:hint="eastAsia"/>
        </w:rPr>
        <w:t>第一章 液晶配向膜行业国内外发展概述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国际液晶配向膜行业发展总体概况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一、2020-2025年全球液晶配向膜行业发展概况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三、全球液晶配向膜行业发展趋势</w:t>
      </w:r>
      <w:r>
        <w:rPr>
          <w:rFonts w:hint="eastAsia"/>
        </w:rPr>
        <w:br/>
      </w:r>
      <w:r>
        <w:rPr>
          <w:rFonts w:hint="eastAsia"/>
        </w:rPr>
        <w:t>　　第二节 中国液晶配向膜行业发展概况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一、2020-2025年中国液晶配向膜行业发展概况</w:t>
      </w:r>
      <w:r>
        <w:rPr>
          <w:rFonts w:hint="eastAsia"/>
        </w:rPr>
        <w:br/>
      </w:r>
      <w:r>
        <w:rPr>
          <w:rFonts w:hint="eastAsia"/>
        </w:rPr>
        <w:t>　　　　二、中国液晶配向膜行业发展中存在的问题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2020-2025年中国液晶配向膜行业发展环境分析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液晶配向膜行业政策环境</w:t>
      </w:r>
      <w:r>
        <w:rPr>
          <w:rFonts w:hint="eastAsia"/>
        </w:rPr>
        <w:br/>
      </w:r>
      <w:r>
        <w:rPr>
          <w:rFonts w:hint="eastAsia"/>
        </w:rPr>
        <w:t>　　第五节 液晶配向膜行业技术环境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液晶配向膜行业运行现状</w:t>
      </w:r>
      <w:r>
        <w:rPr>
          <w:rFonts w:hint="eastAsia"/>
        </w:rPr>
        <w:br/>
      </w:r>
      <w:r>
        <w:rPr>
          <w:rFonts w:hint="eastAsia"/>
        </w:rPr>
        <w:t>第三章 液晶配向膜行业市场分析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一、2020-2025年液晶配向膜行业市场规模及增速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二、液晶配向膜行业市场饱和度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三、国内外经济形势对液晶配向膜行业市场规模的影响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四、2025-2031年液晶配向膜行业市场规模及增速预测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一、液晶配向膜行业所处生命周期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二、技术变革与行业革新对液晶配向膜行业的影响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液晶配向膜行业生产分析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一、2020-2025年液晶配向膜行业生产总量及增速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二、2020-2025年液晶配向膜行业产能及增速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三、2025-2031年液晶配向膜行业生产总量及增速预测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一、液晶配向膜行业供需平衡现状</w:t>
      </w:r>
      <w:r>
        <w:rPr>
          <w:rFonts w:hint="eastAsia"/>
        </w:rPr>
        <w:br/>
      </w:r>
      <w:r>
        <w:rPr>
          <w:rFonts w:hint="eastAsia"/>
        </w:rPr>
        <w:t>　　　　二、液晶配向膜行业供需平衡趋势预测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液晶配向膜行业竞争分析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液晶配向膜行业竞争关键因素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液晶配向膜行业产品价格分析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国内外经济形势对液晶配向膜行业产品价格的影响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液晶配向膜行业深度分析</w:t>
      </w:r>
      <w:r>
        <w:rPr>
          <w:rFonts w:hint="eastAsia"/>
        </w:rPr>
        <w:br/>
      </w:r>
      <w:r>
        <w:rPr>
          <w:rFonts w:hint="eastAsia"/>
        </w:rPr>
        <w:t>第七章 液晶配向膜行业用户分析</w:t>
      </w:r>
      <w:r>
        <w:rPr>
          <w:rFonts w:hint="eastAsia"/>
        </w:rPr>
        <w:br/>
      </w:r>
      <w:r>
        <w:rPr>
          <w:rFonts w:hint="eastAsia"/>
        </w:rPr>
        <w:t>　　第一节 液晶配向膜行业用户认知程度</w:t>
      </w:r>
      <w:r>
        <w:rPr>
          <w:rFonts w:hint="eastAsia"/>
        </w:rPr>
        <w:br/>
      </w:r>
      <w:r>
        <w:rPr>
          <w:rFonts w:hint="eastAsia"/>
        </w:rPr>
        <w:t>　　第二节 液晶配向膜行业用户关注因素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液晶配向膜行业替代品分析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替代品对液晶配向膜行业的影响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液晶配向膜行业互补品分析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互补品对液晶配向膜行业的影响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液晶配向膜行业主导驱动因素分析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液晶配向膜下游行业分析</w:t>
      </w:r>
      <w:r>
        <w:rPr>
          <w:rFonts w:hint="eastAsia"/>
        </w:rPr>
        <w:br/>
      </w:r>
      <w:r>
        <w:rPr>
          <w:rFonts w:hint="eastAsia"/>
        </w:rPr>
        <w:t>　　第一节 液晶配向膜下游行业增长情况</w:t>
      </w:r>
      <w:r>
        <w:rPr>
          <w:rFonts w:hint="eastAsia"/>
        </w:rPr>
        <w:br/>
      </w:r>
      <w:r>
        <w:rPr>
          <w:rFonts w:hint="eastAsia"/>
        </w:rPr>
        <w:t>　　第二节 液晶配向膜下游行业区域分布情况</w:t>
      </w:r>
      <w:r>
        <w:rPr>
          <w:rFonts w:hint="eastAsia"/>
        </w:rPr>
        <w:br/>
      </w:r>
      <w:r>
        <w:rPr>
          <w:rFonts w:hint="eastAsia"/>
        </w:rPr>
        <w:t>　　第三节 液晶配向膜下游行业发展预测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液晶配向膜行业渠道分析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液晶配向膜行业运行数据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2020-2025年液晶配向膜行业净资产利润率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2025-2031年液晶配向膜行业盈利能力预测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2020-2025年液晶配向膜行业净资产增长分析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2020-2025年液晶配向膜行业利润增长分析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2025-2031年液晶配向膜行业增长预测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2020-2025年液晶配向膜行业利息保障倍数分析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2025-2031年液晶配向膜行业偿债能力预测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2020-2025年液晶配向膜行业总资产周转率分析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2020-2025年液晶配向膜行业净资产周转率分析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2020-2025年液晶配向膜行业应收账款周转率分析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2025-2031年液晶配向膜行业营运能力预测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液晶配向膜市场竞争格局</w:t>
      </w:r>
      <w:r>
        <w:rPr>
          <w:rFonts w:hint="eastAsia"/>
        </w:rPr>
        <w:br/>
      </w:r>
      <w:r>
        <w:rPr>
          <w:rFonts w:hint="eastAsia"/>
        </w:rPr>
        <w:t>第十七章 液晶配向膜行业重点企业分析</w:t>
      </w:r>
      <w:r>
        <w:rPr>
          <w:rFonts w:hint="eastAsia"/>
        </w:rPr>
        <w:br/>
      </w:r>
      <w:r>
        <w:rPr>
          <w:rFonts w:hint="eastAsia"/>
        </w:rPr>
        <w:t>　　第一节 南京中电熊猫液晶材料科技有限公司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北京京东方显示技术有限公司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厦门天马微电子有限公司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合肥市大力高分子材料有限公司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长兴化学工业股份有限公司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大立高分子工业（股）公司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彩虹集团公司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各区域液晶配向膜行业发展现状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各区域液晶配向膜行业发展特征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各区域液晶配向膜行业发展趋势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重点省市液晶配向膜行业发展状况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液晶配向膜行业进出口现状与趋势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二、液晶配向膜行业海外市场分布情况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二、液晶配向膜行业进口产品主要品牌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三、国内外经济形势对液晶配向膜行业进口的影响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液晶配向膜行业风险预测</w:t>
      </w:r>
      <w:r>
        <w:rPr>
          <w:rFonts w:hint="eastAsia"/>
        </w:rPr>
        <w:br/>
      </w:r>
      <w:r>
        <w:rPr>
          <w:rFonts w:hint="eastAsia"/>
        </w:rPr>
        <w:t>第二十一章 液晶配向膜行业风险分析</w:t>
      </w:r>
      <w:r>
        <w:rPr>
          <w:rFonts w:hint="eastAsia"/>
        </w:rPr>
        <w:br/>
      </w:r>
      <w:r>
        <w:rPr>
          <w:rFonts w:hint="eastAsia"/>
        </w:rPr>
        <w:t>　　第一节 液晶配向膜行业环境风险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液晶配向膜行业产业链上下游风险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液晶配向膜行业政策风险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液晶配向膜行业市场风险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液晶配向膜行业其他风险分析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液晶配向膜行业发展前景预测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液晶配向膜企业营销策略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液晶配向膜企业投资策略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中.智.林.－液晶配向膜企业应对当前经济形势策略建议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1：2020-2025年全球液晶配向膜行业市场规模分析</w:t>
      </w:r>
      <w:r>
        <w:rPr>
          <w:rFonts w:hint="eastAsia"/>
        </w:rPr>
        <w:br/>
      </w:r>
      <w:r>
        <w:rPr>
          <w:rFonts w:hint="eastAsia"/>
        </w:rPr>
        <w:t>　　图表 2：2025-2031年全球液晶配向膜行业市场规模预测</w:t>
      </w:r>
      <w:r>
        <w:rPr>
          <w:rFonts w:hint="eastAsia"/>
        </w:rPr>
        <w:br/>
      </w:r>
      <w:r>
        <w:rPr>
          <w:rFonts w:hint="eastAsia"/>
        </w:rPr>
        <w:t>　　图表 3：中国国内生产总值（GDP）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4：中国工业增加值</w:t>
      </w:r>
      <w:r>
        <w:rPr>
          <w:rFonts w:hint="eastAsia"/>
        </w:rPr>
        <w:br/>
      </w:r>
      <w:r>
        <w:rPr>
          <w:rFonts w:hint="eastAsia"/>
        </w:rPr>
        <w:t>　　图表 5：中国居民消费者价格指数（CPI）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6：中国工业品出厂价格指数（PPI）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7：社会消费品零售总额</w:t>
      </w:r>
      <w:r>
        <w:rPr>
          <w:rFonts w:hint="eastAsia"/>
        </w:rPr>
        <w:br/>
      </w:r>
      <w:r>
        <w:rPr>
          <w:rFonts w:hint="eastAsia"/>
        </w:rPr>
        <w:t>　　图表 8：中国城镇固定资产投资</w:t>
      </w:r>
      <w:r>
        <w:rPr>
          <w:rFonts w:hint="eastAsia"/>
        </w:rPr>
        <w:br/>
      </w:r>
      <w:r>
        <w:rPr>
          <w:rFonts w:hint="eastAsia"/>
        </w:rPr>
        <w:t>　　图表 9：中国海关进出口增减情况一览表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10：2020-2025年我国液晶配向膜行业市场规模分析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11：2020-2025年我国液晶配向膜行业市场规模增长率分析</w:t>
      </w:r>
      <w:r>
        <w:rPr>
          <w:rFonts w:hint="eastAsia"/>
        </w:rPr>
        <w:br/>
      </w:r>
      <w:r>
        <w:rPr>
          <w:rFonts w:hint="eastAsia"/>
        </w:rPr>
        <w:t>　　图表 12：2020-2025年我国液晶配向膜行业市场饱和度分析</w:t>
      </w:r>
      <w:r>
        <w:rPr>
          <w:rFonts w:hint="eastAsia"/>
        </w:rPr>
        <w:br/>
      </w:r>
      <w:r>
        <w:rPr>
          <w:rFonts w:hint="eastAsia"/>
        </w:rPr>
        <w:t>　　图表 13：2025-2031年我国液晶配向膜行业市场规模预测</w:t>
      </w:r>
      <w:r>
        <w:rPr>
          <w:rFonts w:hint="eastAsia"/>
        </w:rPr>
        <w:br/>
      </w:r>
      <w:r>
        <w:rPr>
          <w:rFonts w:hint="eastAsia"/>
        </w:rPr>
        <w:t>　　图表 14：2025-2031年我国液晶配向膜行业市场规模增长率预测</w:t>
      </w:r>
      <w:r>
        <w:rPr>
          <w:rFonts w:hint="eastAsia"/>
        </w:rPr>
        <w:br/>
      </w:r>
      <w:r>
        <w:rPr>
          <w:rFonts w:hint="eastAsia"/>
        </w:rPr>
        <w:t>　　图表 15：液晶配向膜行业生命周期示意图</w:t>
      </w:r>
      <w:r>
        <w:rPr>
          <w:rFonts w:hint="eastAsia"/>
        </w:rPr>
        <w:br/>
      </w:r>
      <w:r>
        <w:rPr>
          <w:rFonts w:hint="eastAsia"/>
        </w:rPr>
        <w:t>　　图表 16：2020-2025年我国液晶配向膜行业产量分析</w:t>
      </w:r>
      <w:r>
        <w:rPr>
          <w:rFonts w:hint="eastAsia"/>
        </w:rPr>
        <w:br/>
      </w:r>
      <w:r>
        <w:rPr>
          <w:rFonts w:hint="eastAsia"/>
        </w:rPr>
        <w:t>　　图表 17：2020-2025年我国液晶配向膜行业产量增长率分析</w:t>
      </w:r>
      <w:r>
        <w:rPr>
          <w:rFonts w:hint="eastAsia"/>
        </w:rPr>
        <w:br/>
      </w:r>
      <w:r>
        <w:rPr>
          <w:rFonts w:hint="eastAsia"/>
        </w:rPr>
        <w:t>　　图表 18：2020-2025年我国液晶配向膜行业产能分析</w:t>
      </w:r>
      <w:r>
        <w:rPr>
          <w:rFonts w:hint="eastAsia"/>
        </w:rPr>
        <w:br/>
      </w:r>
      <w:r>
        <w:rPr>
          <w:rFonts w:hint="eastAsia"/>
        </w:rPr>
        <w:t>　　图表 19：2020-2025年我国液晶配向膜行业产能增长率分析</w:t>
      </w:r>
      <w:r>
        <w:rPr>
          <w:rFonts w:hint="eastAsia"/>
        </w:rPr>
        <w:br/>
      </w:r>
      <w:r>
        <w:rPr>
          <w:rFonts w:hint="eastAsia"/>
        </w:rPr>
        <w:t>　　图表 20：2025-2031年我国液晶配向膜行业产量预测</w:t>
      </w:r>
      <w:r>
        <w:rPr>
          <w:rFonts w:hint="eastAsia"/>
        </w:rPr>
        <w:br/>
      </w:r>
      <w:r>
        <w:rPr>
          <w:rFonts w:hint="eastAsia"/>
        </w:rPr>
        <w:t>　　图表 21：2025-2031年我国液晶配向膜行业产量增速预测</w:t>
      </w:r>
      <w:r>
        <w:rPr>
          <w:rFonts w:hint="eastAsia"/>
        </w:rPr>
        <w:br/>
      </w:r>
      <w:r>
        <w:rPr>
          <w:rFonts w:hint="eastAsia"/>
        </w:rPr>
        <w:t>　　图表 22：2020-2025年PI配向膜行业产量分析</w:t>
      </w:r>
      <w:r>
        <w:rPr>
          <w:rFonts w:hint="eastAsia"/>
        </w:rPr>
        <w:br/>
      </w:r>
      <w:r>
        <w:rPr>
          <w:rFonts w:hint="eastAsia"/>
        </w:rPr>
        <w:t>　　图表 23：2025年液晶配向膜行业市场生产区域结构分析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24：2020-2025年液晶配向膜行业供需平衡分析</w:t>
      </w:r>
      <w:r>
        <w:rPr>
          <w:rFonts w:hint="eastAsia"/>
        </w:rPr>
        <w:br/>
      </w:r>
      <w:r>
        <w:rPr>
          <w:rFonts w:hint="eastAsia"/>
        </w:rPr>
        <w:t>　　图表 25：2025-2031年液晶配向膜行业供需平衡预测</w:t>
      </w:r>
      <w:r>
        <w:rPr>
          <w:rFonts w:hint="eastAsia"/>
        </w:rPr>
        <w:br/>
      </w:r>
      <w:r>
        <w:rPr>
          <w:rFonts w:hint="eastAsia"/>
        </w:rPr>
        <w:t>　　图表 26：2020-2025年我国液晶配向膜市场平均价格走势</w:t>
      </w:r>
      <w:r>
        <w:rPr>
          <w:rFonts w:hint="eastAsia"/>
        </w:rPr>
        <w:br/>
      </w:r>
      <w:r>
        <w:rPr>
          <w:rFonts w:hint="eastAsia"/>
        </w:rPr>
        <w:t>　　图表 27：液晶配向膜行业用户认知程度情况</w:t>
      </w:r>
      <w:r>
        <w:rPr>
          <w:rFonts w:hint="eastAsia"/>
        </w:rPr>
        <w:br/>
      </w:r>
      <w:r>
        <w:rPr>
          <w:rFonts w:hint="eastAsia"/>
        </w:rPr>
        <w:t>　　图表 28：液晶配向膜行业功能影响度</w:t>
      </w:r>
      <w:r>
        <w:rPr>
          <w:rFonts w:hint="eastAsia"/>
        </w:rPr>
        <w:br/>
      </w:r>
      <w:r>
        <w:rPr>
          <w:rFonts w:hint="eastAsia"/>
        </w:rPr>
        <w:t>　　图表 29：液晶配向膜行业质量影响度</w:t>
      </w:r>
      <w:r>
        <w:rPr>
          <w:rFonts w:hint="eastAsia"/>
        </w:rPr>
        <w:br/>
      </w:r>
      <w:r>
        <w:rPr>
          <w:rFonts w:hint="eastAsia"/>
        </w:rPr>
        <w:t>　　图表 30：液晶配向膜行业价格影响度</w:t>
      </w:r>
      <w:r>
        <w:rPr>
          <w:rFonts w:hint="eastAsia"/>
        </w:rPr>
        <w:br/>
      </w:r>
      <w:r>
        <w:rPr>
          <w:rFonts w:hint="eastAsia"/>
        </w:rPr>
        <w:t>　　图表 31：液晶配向膜行业外观影响度</w:t>
      </w:r>
      <w:r>
        <w:rPr>
          <w:rFonts w:hint="eastAsia"/>
        </w:rPr>
        <w:br/>
      </w:r>
      <w:r>
        <w:rPr>
          <w:rFonts w:hint="eastAsia"/>
        </w:rPr>
        <w:t>　　图表 32：液晶配向膜行业服务影响度</w:t>
      </w:r>
      <w:r>
        <w:rPr>
          <w:rFonts w:hint="eastAsia"/>
        </w:rPr>
        <w:br/>
      </w:r>
      <w:r>
        <w:rPr>
          <w:rFonts w:hint="eastAsia"/>
        </w:rPr>
        <w:t>　　图表 33：2025年液晶配向膜渠道市场结构分析</w:t>
      </w:r>
      <w:r>
        <w:rPr>
          <w:rFonts w:hint="eastAsia"/>
        </w:rPr>
        <w:br/>
      </w:r>
      <w:r>
        <w:rPr>
          <w:rFonts w:hint="eastAsia"/>
        </w:rPr>
        <w:t>　　图表 34：液晶配向膜销售渠道要素对比</w:t>
      </w:r>
      <w:r>
        <w:rPr>
          <w:rFonts w:hint="eastAsia"/>
        </w:rPr>
        <w:br/>
      </w:r>
      <w:r>
        <w:rPr>
          <w:rFonts w:hint="eastAsia"/>
        </w:rPr>
        <w:t>　　图表 35：2020-2025年我国液晶配向膜行业销售毛利率</w:t>
      </w:r>
      <w:r>
        <w:rPr>
          <w:rFonts w:hint="eastAsia"/>
        </w:rPr>
        <w:br/>
      </w:r>
      <w:r>
        <w:rPr>
          <w:rFonts w:hint="eastAsia"/>
        </w:rPr>
        <w:t>　　图表 36：2020-2025年我国液晶配向膜行业销售利润率</w:t>
      </w:r>
      <w:r>
        <w:rPr>
          <w:rFonts w:hint="eastAsia"/>
        </w:rPr>
        <w:br/>
      </w:r>
      <w:r>
        <w:rPr>
          <w:rFonts w:hint="eastAsia"/>
        </w:rPr>
        <w:t>　　图表 37：2020-2025年我国液晶配向膜行业总资产利润率</w:t>
      </w:r>
      <w:r>
        <w:rPr>
          <w:rFonts w:hint="eastAsia"/>
        </w:rPr>
        <w:br/>
      </w:r>
      <w:r>
        <w:rPr>
          <w:rFonts w:hint="eastAsia"/>
        </w:rPr>
        <w:t>　　图表 38：2020-2025年我国液晶配向膜行业净资产利润率</w:t>
      </w:r>
      <w:r>
        <w:rPr>
          <w:rFonts w:hint="eastAsia"/>
        </w:rPr>
        <w:br/>
      </w:r>
      <w:r>
        <w:rPr>
          <w:rFonts w:hint="eastAsia"/>
        </w:rPr>
        <w:t>　　图表 39：2020-2025年我国液晶配向膜行业销售收入增长率</w:t>
      </w:r>
      <w:r>
        <w:rPr>
          <w:rFonts w:hint="eastAsia"/>
        </w:rPr>
        <w:br/>
      </w:r>
      <w:r>
        <w:rPr>
          <w:rFonts w:hint="eastAsia"/>
        </w:rPr>
        <w:t>　　图表 40：2020-2025年我国液晶配向膜行业总资产增长率</w:t>
      </w:r>
      <w:r>
        <w:rPr>
          <w:rFonts w:hint="eastAsia"/>
        </w:rPr>
        <w:br/>
      </w:r>
      <w:r>
        <w:rPr>
          <w:rFonts w:hint="eastAsia"/>
        </w:rPr>
        <w:t>　　图表 41：2020-2025年我国液晶配向膜行业固定资产增长率</w:t>
      </w:r>
      <w:r>
        <w:rPr>
          <w:rFonts w:hint="eastAsia"/>
        </w:rPr>
        <w:br/>
      </w:r>
      <w:r>
        <w:rPr>
          <w:rFonts w:hint="eastAsia"/>
        </w:rPr>
        <w:t>　　图表 42：2020-2025年我国液晶配向膜行业净资产增长率</w:t>
      </w:r>
      <w:r>
        <w:rPr>
          <w:rFonts w:hint="eastAsia"/>
        </w:rPr>
        <w:br/>
      </w:r>
      <w:r>
        <w:rPr>
          <w:rFonts w:hint="eastAsia"/>
        </w:rPr>
        <w:t>　　图表 43：2020-2025年我国液晶配向膜行业利润增长率</w:t>
      </w:r>
      <w:r>
        <w:rPr>
          <w:rFonts w:hint="eastAsia"/>
        </w:rPr>
        <w:br/>
      </w:r>
      <w:r>
        <w:rPr>
          <w:rFonts w:hint="eastAsia"/>
        </w:rPr>
        <w:t>　　图表 44：2020-2025年我国液晶配向膜行业资产负债率</w:t>
      </w:r>
      <w:r>
        <w:rPr>
          <w:rFonts w:hint="eastAsia"/>
        </w:rPr>
        <w:br/>
      </w:r>
      <w:r>
        <w:rPr>
          <w:rFonts w:hint="eastAsia"/>
        </w:rPr>
        <w:t>　　图表 45：2020-2025年我国液晶配向膜行业速动比率</w:t>
      </w:r>
      <w:r>
        <w:rPr>
          <w:rFonts w:hint="eastAsia"/>
        </w:rPr>
        <w:br/>
      </w:r>
      <w:r>
        <w:rPr>
          <w:rFonts w:hint="eastAsia"/>
        </w:rPr>
        <w:t>　　图表 46：2020-2025年我国液晶配向膜行业流动比率</w:t>
      </w:r>
      <w:r>
        <w:rPr>
          <w:rFonts w:hint="eastAsia"/>
        </w:rPr>
        <w:br/>
      </w:r>
      <w:r>
        <w:rPr>
          <w:rFonts w:hint="eastAsia"/>
        </w:rPr>
        <w:t>　　图表 47：2020-2025年我国液晶配向膜行业利息保障倍数</w:t>
      </w:r>
      <w:r>
        <w:rPr>
          <w:rFonts w:hint="eastAsia"/>
        </w:rPr>
        <w:br/>
      </w:r>
      <w:r>
        <w:rPr>
          <w:rFonts w:hint="eastAsia"/>
        </w:rPr>
        <w:t>　　图表 48：2020-2025年我国液晶配向膜行业总资产周转率</w:t>
      </w:r>
      <w:r>
        <w:rPr>
          <w:rFonts w:hint="eastAsia"/>
        </w:rPr>
        <w:br/>
      </w:r>
      <w:r>
        <w:rPr>
          <w:rFonts w:hint="eastAsia"/>
        </w:rPr>
        <w:t>　　图表 49：2020-2025年我国液晶配向膜行业净资产周转率</w:t>
      </w:r>
      <w:r>
        <w:rPr>
          <w:rFonts w:hint="eastAsia"/>
        </w:rPr>
        <w:br/>
      </w:r>
      <w:r>
        <w:rPr>
          <w:rFonts w:hint="eastAsia"/>
        </w:rPr>
        <w:t>　　图表 50：2020-2025年我国液晶配向膜行业应收账款周转率</w:t>
      </w:r>
      <w:r>
        <w:rPr>
          <w:rFonts w:hint="eastAsia"/>
        </w:rPr>
        <w:br/>
      </w:r>
      <w:r>
        <w:rPr>
          <w:rFonts w:hint="eastAsia"/>
        </w:rPr>
        <w:t>　　图表 51：近4年南京中电熊猫液晶材料科技有限公司资产负债率变化情况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52：近3年南京中电熊猫液晶材料科技有限公司资产负债率变化情况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53：近4年南京中电熊猫液晶材料科技有限公司产权比率变化情况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54：近3年南京中电熊猫液晶材料科技有限公司产权比率变化情况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55：近4年南京中电熊猫液晶材料科技有限公司固定资产周转次数情况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56：近3年南京中电熊猫液晶材料科技有限公司固定资产周转次数情况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57：近4年南京中电熊猫液晶材料科技有限公司流动资产周转次数变化情况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58：近3年南京中电熊猫液晶材料科技有限公司流动资产周转次数变化情况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59：近4年南京中电熊猫液晶材料科技有限公司总资产周转次数变化情况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60：近3年南京中电熊猫液晶材料科技有限公司总资产周转次数变化情况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61：近4年南京中电熊猫液晶材料科技有限公司销售毛利率变化情况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62：近3年南京中电熊猫液晶材料科技有限公司销售毛利率变化情况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63：近4年北京京东方显示技术有限公司资产负债率变化情况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64：近3年北京京东方显示技术有限公司资产负债率变化情况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65：近4年北京京东方显示技术有限公司产权比率变化情况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66：近3年北京京东方显示技术有限公司产权比率变化情况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67：近4年北京京东方显示技术有限公司固定资产周转次数情况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68：近3年北京京东方显示技术有限公司固定资产周转次数情况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69：近4年北京京东方显示技术有限公司流动资产周转次数变化情况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70：近3年北京京东方显示技术有限公司流动资产周转次数变化情况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71：近4年北京京东方显示技术有限公司总资产周转次数变化情况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72：近3年北京京东方显示技术有限公司总资产周转次数变化情况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73：近4年北京京东方显示技术有限公司销售毛利率变化情况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74：近3年北京京东方显示技术有限公司销售毛利率变化情况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75：近4年深圳市华星光电技术有限公司资产负债率变化情况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76：近3年深圳市华星光电技术有限公司资产负债率变化情况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77：近4年深圳市华星光电技术有限公司产权比率变化情况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78：近3年深圳市华星光电技术有限公司产权比率变化情况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79：近4年深圳市华星光电技术有限公司固定资产周转次数情况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80：近3年深圳市华星光电技术有限公司固定资产周转次数情况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81：近4年深圳市华星光电技术有限公司流动资产周转次数变化情况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82：近3年深圳市华星光电技术有限公司流动资产周转次数变化情况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83：近4年深圳市华星光电技术有限公司总资产周转次数变化情况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84：近3年深圳市华星光电技术有限公司总资产周转次数变化情况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85：近4年深圳市华星光电技术有限公司销售毛利率变化情况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86：近3年深圳市华星光电技术有限公司销售毛利率变化情况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87：近4年厦门天马微电子有限公司资产负债率变化情况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88：近3年厦门天马微电子有限公司资产负债率变化情况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89：近4年厦门天马微电子有限公司产权比率变化情况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90：近3年厦门天马微电子有限公司产权比率变化情况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91：近4年厦门天马微电子有限公司固定资产周转次数情况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92：近3年厦门天马微电子有限公司固定资产周转次数情况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93：近4年厦门天马微电子有限公司流动资产周转次数变化情况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94：近3年厦门天马微电子有限公司流动资产周转次数变化情况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95：近4年厦门天马微电子有限公司总资产周转次数变化情况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96：近3年厦门天马微电子有限公司总资产周转次数变化情况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97：近4年厦门天马微电子有限公司销售毛利率变化情况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98：近3年厦门天马微电子有限公司销售毛利率变化情况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99：近4年合肥市大力高分子材料有限公司资产负债率变化情况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100：近3年合肥市大力高分子材料有限公司资产负债率变化情况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101：近4年合肥市大力高分子材料有限公司产权比率变化情况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102：近3年合肥市大力高分子材料有限公司产权比率变化情况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103：近4年合肥市大力高分子材料有限公司固定资产周转次数情况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104：近3年合肥市大力高分子材料有限公司固定资产周转次数情况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105：近4年合肥市大力高分子材料有限公司流动资产周转次数变化情况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106：近3年合肥市大力高分子材料有限公司流动资产周转次数变化情况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107：近4年合肥市大力高分子材料有限公司总资产周转次数变化情况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108：近3年合肥市大力高分子材料有限公司总资产周转次数变化情况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109：近4年合肥市大力高分子材料有限公司销售毛利率变化情况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110：近3年合肥市大力高分子材料有限公司销售毛利率变化情况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111：近4年长兴化学工业股份有限公司资产负债率变化情况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112：近3年长兴化学工业股份有限公司资产负债率变化情况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113：近4年长兴化学工业股份有限公司产权比率变化情况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114：近3年长兴化学工业股份有限公司产权比率变化情况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115：近4年长兴化学工业股份有限公司固定资产周转次数情况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116：近3年长兴化学工业股份有限公司固定资产周转次数情况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117：近4年长兴化学工业股份有限公司流动资产周转次数变化情况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118：近3年长兴化学工业股份有限公司流动资产周转次数变化情况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119：近4年长兴化学工业股份有限公司总资产周转次数变化情况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120：近3年长兴化学工业股份有限公司总资产周转次数变化情况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121：近4年长兴化学工业股份有限公司销售毛利率变化情况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122：近3年长兴化学工业股份有限公司销售毛利率变化情况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123：近4年大立高分子工业（股）公司资产负债率变化情况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124：近3年大立高分子工业（股）公司资产负债率变化情况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125：近4年大立高分子工业（股）公司产权比率变化情况</w:t>
      </w:r>
      <w:r>
        <w:rPr>
          <w:rFonts w:hint="eastAsia"/>
        </w:rPr>
        <w:br/>
      </w:r>
      <w:r>
        <w:rPr>
          <w:rFonts w:hint="eastAsia"/>
        </w:rPr>
        <w:t>　　图表 126：近3年大立高分子工业（股）公司产权比率变化情况</w:t>
      </w:r>
      <w:r>
        <w:rPr>
          <w:rFonts w:hint="eastAsia"/>
        </w:rPr>
        <w:br/>
      </w:r>
      <w:r>
        <w:rPr>
          <w:rFonts w:hint="eastAsia"/>
        </w:rPr>
        <w:t>　　图表 127：近4年大立高分子工业（股）公司固定资产周转次数情况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128：近3年大立高分子工业（股）公司固定资产周转次数情况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129：近4年大立高分子工业（股）公司流动资产周转次数变化情况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130：近3年大立高分子工业（股）公司流动资产周转次数变化情况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131：近4年大立高分子工业（股）公司总资产周转次数变化情况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132：近3年大立高分子工业（股）公司总资产周转次数变化情况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133：近4年大立高分子工业（股）公司销售毛利率变化情况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134：近3年大立高分子工业（股）公司销售毛利率变化情况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135：近4年昆山龙腾光电有限公司资产负债率变化情况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136：近3年昆山龙腾光电有限公司资产负债率变化情况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137：近4年昆山龙腾光电有限公司产权比率变化情况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138：近3年昆山龙腾光电有限公司产权比率变化情况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139：近4年昆山龙腾光电有限公司固定资产周转次数情况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140：近3年昆山龙腾光电有限公司固定资产周转次数情况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141：近4年昆山龙腾光电有限公司流动资产周转次数变化情况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142：近3年昆山龙腾光电有限公司流动资产周转次数变化情况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143：近4年昆山龙腾光电有限公司总资产周转次数变化情况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144：近3年昆山龙腾光电有限公司总资产周转次数变化情况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145：近4年昆山龙腾光电有限公司销售毛利率变化情况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146：近3年昆山龙腾光电有限公司销售毛利率变化情况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147：近4年彩虹集团公司资产负债率变化情况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148：近3年彩虹集团公司资产负债率变化情况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149：近4年彩虹集团公司产权比率变化情况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150：近3年彩虹集团公司产权比率变化情况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151：近4年彩虹集团公司固定资产周转次数情况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152：近3年彩虹集团公司固定资产周转次数情况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153：近4年彩虹集团公司流动资产周转次数变化情况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154：近3年彩虹集团公司流动资产周转次数变化情况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155：近4年彩虹集团公司总资产周转次数变化情况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156：近3年彩虹集团公司总资产周转次数变化情况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157：近4年彩虹集团公司销售毛利率变化情况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158：近3年彩虹集团公司销售毛利率变化情况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159：近4年友达光电（苏州）有限公司资产负债率变化情况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160：近3年友达光电（苏州）有限公司资产负债率变化情况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161：近4年友达光电（苏州）有限公司产权比率变化情况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162：近3年友达光电（苏州）有限公司产权比率变化情况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163：近4年友达光电（苏州）有限公司固定资产周转次数情况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164：近3年友达光电（苏州）有限公司固定资产周转次数情况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165：近4年友达光电（苏州）有限公司流动资产周转次数变化情况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166：近3年友达光电（苏州）有限公司流动资产周转次数变化情况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167：近4年友达光电（苏州）有限公司总资产周转次数变化情况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168：近3年友达光电（苏州）有限公司总资产周转次数变化情况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169：近4年友达光电（苏州）有限公司销售毛利率变化情况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170：近3年友达光电（苏州）有限公司销售毛利率变化情况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171：2020-2025年PI配向膜行业产量分析</w:t>
      </w:r>
      <w:r>
        <w:rPr>
          <w:rFonts w:hint="eastAsia"/>
        </w:rPr>
        <w:br/>
      </w:r>
      <w:r>
        <w:rPr>
          <w:rFonts w:hint="eastAsia"/>
        </w:rPr>
        <w:t>　　图表 172：2020-2025年PI配向膜行业需求量分析</w:t>
      </w:r>
      <w:r>
        <w:rPr>
          <w:rFonts w:hint="eastAsia"/>
        </w:rPr>
        <w:br/>
      </w:r>
      <w:r>
        <w:rPr>
          <w:rFonts w:hint="eastAsia"/>
        </w:rPr>
        <w:t>　　图表 173：2025-2031年PI配向膜行业产量预测</w:t>
      </w:r>
      <w:r>
        <w:rPr>
          <w:rFonts w:hint="eastAsia"/>
        </w:rPr>
        <w:br/>
      </w:r>
      <w:r>
        <w:rPr>
          <w:rFonts w:hint="eastAsia"/>
        </w:rPr>
        <w:t>　　图表 174：2020-2025年中国液晶配向膜华东地区需求量分析</w:t>
      </w:r>
      <w:r>
        <w:rPr>
          <w:rFonts w:hint="eastAsia"/>
        </w:rPr>
        <w:br/>
      </w:r>
      <w:r>
        <w:rPr>
          <w:rFonts w:hint="eastAsia"/>
        </w:rPr>
        <w:t>　　图表 175：2020-2025年中国液晶配向膜华北地区需求量分析</w:t>
      </w:r>
      <w:r>
        <w:rPr>
          <w:rFonts w:hint="eastAsia"/>
        </w:rPr>
        <w:br/>
      </w:r>
      <w:r>
        <w:rPr>
          <w:rFonts w:hint="eastAsia"/>
        </w:rPr>
        <w:t>　　图表 176：2020-2025年中国液晶配向膜华中地区需求量分析</w:t>
      </w:r>
      <w:r>
        <w:rPr>
          <w:rFonts w:hint="eastAsia"/>
        </w:rPr>
        <w:br/>
      </w:r>
      <w:r>
        <w:rPr>
          <w:rFonts w:hint="eastAsia"/>
        </w:rPr>
        <w:t>　　图表 177：2020-2025年中国液晶配向膜华南地区需求量分析</w:t>
      </w:r>
      <w:r>
        <w:rPr>
          <w:rFonts w:hint="eastAsia"/>
        </w:rPr>
        <w:br/>
      </w:r>
      <w:r>
        <w:rPr>
          <w:rFonts w:hint="eastAsia"/>
        </w:rPr>
        <w:t>　　图表 178：2020-2025年中国液晶配向膜东北地区需求量分析</w:t>
      </w:r>
      <w:r>
        <w:rPr>
          <w:rFonts w:hint="eastAsia"/>
        </w:rPr>
        <w:br/>
      </w:r>
      <w:r>
        <w:rPr>
          <w:rFonts w:hint="eastAsia"/>
        </w:rPr>
        <w:t>　　图表 179：2020-2025年中国液晶配向膜西部地区需求量分析</w:t>
      </w:r>
      <w:r>
        <w:rPr>
          <w:rFonts w:hint="eastAsia"/>
        </w:rPr>
        <w:br/>
      </w:r>
      <w:r>
        <w:rPr>
          <w:rFonts w:hint="eastAsia"/>
        </w:rPr>
        <w:t>　　图表 180：2020-2025年中国液晶配向膜华东地区市场规模分析</w:t>
      </w:r>
      <w:r>
        <w:rPr>
          <w:rFonts w:hint="eastAsia"/>
        </w:rPr>
        <w:br/>
      </w:r>
      <w:r>
        <w:rPr>
          <w:rFonts w:hint="eastAsia"/>
        </w:rPr>
        <w:t>　　图表 181：2020-2025年中国液晶配向膜华北地区市场规模分析</w:t>
      </w:r>
      <w:r>
        <w:rPr>
          <w:rFonts w:hint="eastAsia"/>
        </w:rPr>
        <w:br/>
      </w:r>
      <w:r>
        <w:rPr>
          <w:rFonts w:hint="eastAsia"/>
        </w:rPr>
        <w:t>　　图表 182：2020-2025年中国液晶配向膜华中地区市场规模分析</w:t>
      </w:r>
      <w:r>
        <w:rPr>
          <w:rFonts w:hint="eastAsia"/>
        </w:rPr>
        <w:br/>
      </w:r>
      <w:r>
        <w:rPr>
          <w:rFonts w:hint="eastAsia"/>
        </w:rPr>
        <w:t>　　图表 183：2020-2025年中国液晶配向膜华南地区市场规模分析</w:t>
      </w:r>
      <w:r>
        <w:rPr>
          <w:rFonts w:hint="eastAsia"/>
        </w:rPr>
        <w:br/>
      </w:r>
      <w:r>
        <w:rPr>
          <w:rFonts w:hint="eastAsia"/>
        </w:rPr>
        <w:t>　　图表 184：2020-2025年中国液晶配向膜东北地区市场规模分析</w:t>
      </w:r>
      <w:r>
        <w:rPr>
          <w:rFonts w:hint="eastAsia"/>
        </w:rPr>
        <w:br/>
      </w:r>
      <w:r>
        <w:rPr>
          <w:rFonts w:hint="eastAsia"/>
        </w:rPr>
        <w:t>　　图表 185：2020-2025年中国液晶配向膜西部地区市场规模分析</w:t>
      </w:r>
      <w:r>
        <w:rPr>
          <w:rFonts w:hint="eastAsia"/>
        </w:rPr>
        <w:br/>
      </w:r>
      <w:r>
        <w:rPr>
          <w:rFonts w:hint="eastAsia"/>
        </w:rPr>
        <w:t>　　图表 186：2025-2031年中国液晶配向膜华东地区需求量预测</w:t>
      </w:r>
      <w:r>
        <w:rPr>
          <w:rFonts w:hint="eastAsia"/>
        </w:rPr>
        <w:br/>
      </w:r>
      <w:r>
        <w:rPr>
          <w:rFonts w:hint="eastAsia"/>
        </w:rPr>
        <w:t>　　图表 187：2025-2031年中国液晶配向膜华北地区需求量预测</w:t>
      </w:r>
      <w:r>
        <w:rPr>
          <w:rFonts w:hint="eastAsia"/>
        </w:rPr>
        <w:br/>
      </w:r>
      <w:r>
        <w:rPr>
          <w:rFonts w:hint="eastAsia"/>
        </w:rPr>
        <w:t>　　图表 188：2025-2031年中国液晶配向膜华中地区需求量预测</w:t>
      </w:r>
      <w:r>
        <w:rPr>
          <w:rFonts w:hint="eastAsia"/>
        </w:rPr>
        <w:br/>
      </w:r>
      <w:r>
        <w:rPr>
          <w:rFonts w:hint="eastAsia"/>
        </w:rPr>
        <w:t>　　图表 189：2025-2031年中国液晶配向膜华南地区需求量预测</w:t>
      </w:r>
      <w:r>
        <w:rPr>
          <w:rFonts w:hint="eastAsia"/>
        </w:rPr>
        <w:br/>
      </w:r>
      <w:r>
        <w:rPr>
          <w:rFonts w:hint="eastAsia"/>
        </w:rPr>
        <w:t>　　图表 190：2025-2031年中国液晶配向膜东北地区需求量预测</w:t>
      </w:r>
      <w:r>
        <w:rPr>
          <w:rFonts w:hint="eastAsia"/>
        </w:rPr>
        <w:br/>
      </w:r>
      <w:r>
        <w:rPr>
          <w:rFonts w:hint="eastAsia"/>
        </w:rPr>
        <w:t>　　图表 191：2025-2031年中国液晶配向膜西部地区需求量预测</w:t>
      </w:r>
      <w:r>
        <w:rPr>
          <w:rFonts w:hint="eastAsia"/>
        </w:rPr>
        <w:br/>
      </w:r>
      <w:r>
        <w:rPr>
          <w:rFonts w:hint="eastAsia"/>
        </w:rPr>
        <w:t>　　图表 192：2025年中国液晶配向膜重点省市供需分析</w:t>
      </w:r>
      <w:r>
        <w:rPr>
          <w:rFonts w:hint="eastAsia"/>
        </w:rPr>
        <w:br/>
      </w:r>
      <w:r>
        <w:rPr>
          <w:rFonts w:hint="eastAsia"/>
        </w:rPr>
        <w:t>　　图表 193：2020-2025年液晶配向膜行业出口量分析</w:t>
      </w:r>
      <w:r>
        <w:rPr>
          <w:rFonts w:hint="eastAsia"/>
        </w:rPr>
        <w:br/>
      </w:r>
      <w:r>
        <w:rPr>
          <w:rFonts w:hint="eastAsia"/>
        </w:rPr>
        <w:t>　　图表 194：2020-2025年液晶配向膜行业出口量增长率分析</w:t>
      </w:r>
      <w:r>
        <w:rPr>
          <w:rFonts w:hint="eastAsia"/>
        </w:rPr>
        <w:br/>
      </w:r>
      <w:r>
        <w:rPr>
          <w:rFonts w:hint="eastAsia"/>
        </w:rPr>
        <w:t>　　图表 195：2025年液晶配向膜行业出口市场分布情况</w:t>
      </w:r>
      <w:r>
        <w:rPr>
          <w:rFonts w:hint="eastAsia"/>
        </w:rPr>
        <w:br/>
      </w:r>
      <w:r>
        <w:rPr>
          <w:rFonts w:hint="eastAsia"/>
        </w:rPr>
        <w:t>　　图表 196：2020-2025年液晶配向膜行业进口量分析</w:t>
      </w:r>
      <w:r>
        <w:rPr>
          <w:rFonts w:hint="eastAsia"/>
        </w:rPr>
        <w:br/>
      </w:r>
      <w:r>
        <w:rPr>
          <w:rFonts w:hint="eastAsia"/>
        </w:rPr>
        <w:t>　　图表 197：2020-2025年液晶配向膜行业进口量增长率分析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05f426954499" w:history="1">
        <w:r>
          <w:rPr>
            <w:rStyle w:val="Hyperlink"/>
          </w:rPr>
          <w:t>2025年版中国液晶配向膜市场专题研究分析与发展前景预测报告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05f426954499" w:history="1">
        <w:r>
          <w:rPr>
            <w:rStyle w:val="Hyperlink"/>
          </w:rPr>
          <w:t>https://www.20087.com/7/25/YeJingPeiXiangMoDeFaZhanQianJing.html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热点：电视液晶屏偏光膜修复、液晶配向膜取向剂、液晶膜和钢化膜哪个好、液晶配向膜修复、车载显示屏全贴合工艺、液晶配向膜市场规模、液晶器件中配向膜的作用、液晶配向膜压损、液晶取向剂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5e31ae774cdc" w:history="1">
      <w:r>
        <w:rPr>
          <w:rStyle w:val="Hyperlink"/>
        </w:rPr>
        <w:t>2025年版中国液晶配向膜市场专题研究分析与发展前景预测报告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eJingPeiXiangMoDeFaZhanQianJing.html" TargetMode="External" Id="Rd09105f42695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eJingPeiXiangMoDeFaZhanQianJing.html" TargetMode="External" Id="R619f5e31ae7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2025-05-27T08:36:00Z</dcterms:created>
  <dcterms:modified xsi:type="dcterms:W3CDTF">2025-05-27T09:36:00Z</dcterms:modified>
  <dc:subject>2025年版中国液晶配向膜市场专题研究分析与发展前景预测报告</dc:subject>
  <dc:title>2025年版中国液晶配向膜市场专题研究分析与发展前景预测报告</dc:title>
  <cp:keywords>2025年版中国液晶配向膜市场专题研究分析与发展前景预测报告</cp:keywords>
  <dc:description>2025年版中国液晶配向膜市场专题研究分析与发展前景预测报告</dc:description>
</cp:coreProperties>
</file>