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5b6e512614c55" w:history="1">
              <w:r>
                <w:rPr>
                  <w:rStyle w:val="Hyperlink"/>
                </w:rPr>
                <w:t>2025-2031年全球与中国底漆填充剂市场现状及前景趋势分析报告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5b6e512614c55" w:history="1">
              <w:r>
                <w:rPr>
                  <w:rStyle w:val="Hyperlink"/>
                </w:rPr>
                <w:t>2025-2031年全球与中国底漆填充剂市场现状及前景趋势分析报告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5b6e512614c55" w:history="1">
                <w:r>
                  <w:rPr>
                    <w:rStyle w:val="Hyperlink"/>
                  </w:rPr>
                  <w:t>https://www.20087.com/7/15/DiQiTianChongJiDeQianJing.html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漆填充剂是用于涂装前修补和填充表面凹陷、裂纹等缺陷的涂料产品，现广泛应用于汽车修理、家具制造、建筑装饰等行业。目前市场上的底漆填充剂性能各异，既有快速固化、易打磨的产品，也有具备良好填充性能、耐候性及防腐性能的高端产品。</w:t>
      </w:r>
      <w:r>
        <w:rPr>
          <w:rFonts w:hint="eastAsia"/>
        </w:rPr>
        <w:br/>
      </w:r>
      <w:r>
        <w:rPr>
          <w:rFonts w:hint="eastAsia"/>
        </w:rPr>
        <w:t>　　未来底漆填充剂的研发将更注重环保和性能提升，比如开发低VOC、无溶剂或水性产品，以及具有更强附着力、更高硬度、更好柔韧性的填充剂。此外，智能化和便捷化也是其发展趋势，如开发具有自动调色、快速硬化、易于清理等特性的新型底漆填充剂，以适应快速修复工序和高效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5b6e512614c55" w:history="1">
        <w:r>
          <w:rPr>
            <w:rStyle w:val="Hyperlink"/>
          </w:rPr>
          <w:t>2025-2031年全球与中国底漆填充剂市场现状及前景趋势分析报告</w:t>
        </w:r>
      </w:hyperlink>
      <w:r>
        <w:rPr>
          <w:rFonts w:hint="eastAsia"/>
        </w:rPr>
        <w:t>》深入调研了全球及中国底漆填充剂行业的产业链结构、市场规模与需求，全面分析了底漆填充剂价格动态、行业现状及市场前景。底漆填充剂报告科学预测了未来底漆填充剂发展趋势，并重点关注了底漆填充剂重点企业，深入剖析了竞争格局、市场集中度及品牌影响力。同时，底漆填充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底漆填充剂市场概述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按照不同产品类型，底漆填充剂主要可以分为如下几个类别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全球不同产品类型底漆填充剂销售额增长趋势2020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单组份底漆填充剂</w:t>
      </w:r>
      <w:r>
        <w:rPr>
          <w:rFonts w:hint="eastAsia"/>
        </w:rPr>
        <w:br/>
      </w:r>
      <w:r>
        <w:rPr>
          <w:rFonts w:hint="eastAsia"/>
        </w:rPr>
        <w:t>　　　　1.2.3 双组份底漆填充剂</w:t>
      </w:r>
      <w:r>
        <w:rPr>
          <w:rFonts w:hint="eastAsia"/>
        </w:rPr>
        <w:br/>
      </w:r>
      <w:r>
        <w:rPr>
          <w:rFonts w:hint="eastAsia"/>
        </w:rPr>
        <w:t>　　1.3 从不同应用，底漆填充剂主要包括如下几个方面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全球不同应用底漆填充剂销售额增长趋势2020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玻璃纤维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底漆填充剂行业背景、发展历史、现状及趋势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底漆填充剂行业目前现状分析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底漆填充剂发展趋势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全球底漆填充剂总体规模分析</w:t>
      </w:r>
      <w:r>
        <w:rPr>
          <w:rFonts w:hint="eastAsia"/>
        </w:rPr>
        <w:br/>
      </w:r>
      <w:r>
        <w:rPr>
          <w:rFonts w:hint="eastAsia"/>
        </w:rPr>
        <w:t>　　2.1 全球底漆填充剂供需现状及预测（2020-2031）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全球底漆填充剂产能、产量、产能利用率及发展趋势（2020-2031）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全球底漆填充剂产量、需求量及发展趋势（2020-2031）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全球主要地区底漆填充剂产量及发展趋势（2020-2031）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全球主要地区底漆填充剂产量（2020-2025）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全球主要地区底漆填充剂产量（2026-2031）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全球主要地区底漆填充剂产量市场份额（2020-2031）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中国底漆填充剂供需现状及预测（2020-2031）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中国底漆填充剂产能、产量、产能利用率及发展趋势（2020-2031）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中国底漆填充剂产量、市场需求量及发展趋势（2020-2031）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全球底漆填充剂销量及销售额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全球市场底漆填充剂销售额（2020-2031）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全球市场底漆填充剂销量（2020-2031）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全球市场底漆填充剂价格趋势（2020-2031）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全球底漆填充剂主要地区分析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全球主要地区底漆填充剂市场规模分析：2020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全球主要地区底漆填充剂销售收入及市场份额（2020-2025年）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全球主要地区底漆填充剂销售收入预测（2026-2031年）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全球主要地区底漆填充剂销量分析：2020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全球主要地区底漆填充剂销量及市场份额（2020-2025年）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全球主要地区底漆填充剂销量及市场份额预测（2026-2031）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印度市场底漆填充剂销量、收入及增长率（2020-2031）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全球市场主要厂商底漆填充剂产能市场份额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全球市场主要厂商底漆填充剂销量（2020-2025）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全球市场主要厂商底漆填充剂销量（2020-2025）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全球市场主要厂商底漆填充剂销售收入（2020-2025）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全球市场主要厂商底漆填充剂销售价格（2020-2025）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2024年全球主要生产商底漆填充剂收入排名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中国市场主要厂商底漆填充剂销量（2020-2025）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中国市场主要厂商底漆填充剂销量（2020-2025）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中国市场主要厂商底漆填充剂销售收入（2020-2025）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2024年中国主要生产商底漆填充剂收入排名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中国市场主要厂商底漆填充剂销售价格（2020-2025）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全球主要厂商底漆填充剂总部及产地分布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全球主要厂商成立时间及底漆填充剂商业化日期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全球主要厂商底漆填充剂产品类型及应用</w:t>
      </w:r>
      <w:r>
        <w:rPr>
          <w:rFonts w:hint="eastAsia"/>
        </w:rPr>
        <w:br/>
      </w:r>
      <w:r>
        <w:rPr>
          <w:rFonts w:hint="eastAsia"/>
        </w:rPr>
        <w:t>　　4.7 底漆填充剂行业集中度、竞争程度分析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底漆填充剂行业集中度分析：2024年全球Top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全球底漆填充剂第一梯队、第二梯队和第三梯队生产商（品牌）及市场份额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底漆填充剂销量、收入、价格及毛利率（2020-2025）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不同产品类型底漆填充剂分析</w:t>
      </w:r>
      <w:r>
        <w:rPr>
          <w:rFonts w:hint="eastAsia"/>
        </w:rPr>
        <w:br/>
      </w:r>
      <w:r>
        <w:rPr>
          <w:rFonts w:hint="eastAsia"/>
        </w:rPr>
        <w:t>　　6.1 全球不同产品类型底漆填充剂销量（2020-2031）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全球不同产品类型底漆填充剂销量及市场份额（2020-2025）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全球不同产品类型底漆填充剂销量预测（2026-2031）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全球不同产品类型底漆填充剂收入（2020-2031）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全球不同产品类型底漆填充剂收入及市场份额（2020-2025）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全球不同产品类型底漆填充剂收入预测（2026-2031）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全球不同产品类型底漆填充剂价格走势（2020-2031）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不同应用底漆填充剂分析</w:t>
      </w:r>
      <w:r>
        <w:rPr>
          <w:rFonts w:hint="eastAsia"/>
        </w:rPr>
        <w:br/>
      </w:r>
      <w:r>
        <w:rPr>
          <w:rFonts w:hint="eastAsia"/>
        </w:rPr>
        <w:t>　　7.1 全球不同应用底漆填充剂销量（2020-2031）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全球不同应用底漆填充剂销量及市场份额（2020-2025）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全球不同应用底漆填充剂销量预测（2026-2031）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全球不同应用底漆填充剂收入（2020-2031）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全球不同应用底漆填充剂收入及市场份额（2020-2025）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全球不同应用底漆填充剂收入预测（2026-2031）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全球不同应用底漆填充剂价格走势（2020-2031）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底漆填充剂产业链分析</w:t>
      </w:r>
      <w:r>
        <w:rPr>
          <w:rFonts w:hint="eastAsia"/>
        </w:rPr>
        <w:br/>
      </w:r>
      <w:r>
        <w:rPr>
          <w:rFonts w:hint="eastAsia"/>
        </w:rPr>
        <w:t>　　8.2 底漆填充剂工艺制造技术分析</w:t>
      </w:r>
      <w:r>
        <w:rPr>
          <w:rFonts w:hint="eastAsia"/>
        </w:rPr>
        <w:br/>
      </w:r>
      <w:r>
        <w:rPr>
          <w:rFonts w:hint="eastAsia"/>
        </w:rPr>
        <w:t>　　8.3 底漆填充剂产业上游供应分析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底漆填充剂下游客户分析</w:t>
      </w:r>
      <w:r>
        <w:rPr>
          <w:rFonts w:hint="eastAsia"/>
        </w:rPr>
        <w:br/>
      </w:r>
      <w:r>
        <w:rPr>
          <w:rFonts w:hint="eastAsia"/>
        </w:rPr>
        <w:t>　　8.5 底漆填充剂销售渠道分析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底漆填充剂行业发展机遇及主要驱动因素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底漆填充剂行业发展面临的风险</w:t>
      </w:r>
      <w:r>
        <w:rPr>
          <w:rFonts w:hint="eastAsia"/>
        </w:rPr>
        <w:br/>
      </w:r>
      <w:r>
        <w:rPr>
          <w:rFonts w:hint="eastAsia"/>
        </w:rPr>
        <w:t>　　9.3 底漆填充剂行业政策分析</w:t>
      </w:r>
      <w:r>
        <w:rPr>
          <w:rFonts w:hint="eastAsia"/>
        </w:rPr>
        <w:br/>
      </w:r>
      <w:r>
        <w:rPr>
          <w:rFonts w:hint="eastAsia"/>
        </w:rPr>
        <w:t>　　9.4 底漆填充剂中国企业SWOT分析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全球不同产品类型底漆填充剂销售额增长（CAGR）趋势2020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底漆填充剂行业目前发展现状</w:t>
      </w:r>
      <w:r>
        <w:rPr>
          <w:rFonts w:hint="eastAsia"/>
        </w:rPr>
        <w:br/>
      </w:r>
      <w:r>
        <w:rPr>
          <w:rFonts w:hint="eastAsia"/>
        </w:rPr>
        <w:t>　　表 4： 底漆填充剂发展趋势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全球主要地区底漆填充剂产量增速（CAGR）：（2020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全球主要地区底漆填充剂产量（2020-2025）&amp;（吨）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全球主要地区底漆填充剂产量（2026-2031）&amp;（吨）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全球主要地区底漆填充剂产量市场份额（2020-2025）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全球主要地区底漆填充剂产量（2026-2031）&amp;（吨）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全球主要地区底漆填充剂销售收入增速：（2020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全球主要地区底漆填充剂销售收入（2020-2025）&amp;（百万美元）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全球主要地区底漆填充剂销售收入市场份额（2020-2025）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全球主要地区底漆填充剂收入（2026-2031）&amp;（百万美元）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全球主要地区底漆填充剂收入市场份额（2026-2031）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全球主要地区底漆填充剂销量（吨）：2020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全球主要地区底漆填充剂销量（2020-2025）&amp;（吨）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全球主要地区底漆填充剂销量市场份额（2020-2025）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全球主要地区底漆填充剂销量（2026-2031）&amp;（吨）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全球主要地区底漆填充剂销量份额（2026-2031）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全球市场主要厂商底漆填充剂产能（2024-2025）&amp;（吨）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全球市场主要厂商底漆填充剂销量（2020-2025）&amp;（吨）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全球市场主要厂商底漆填充剂销量市场份额（2020-2025）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全球市场主要厂商底漆填充剂销售收入（2020-2025）&amp;（百万美元）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全球市场主要厂商底漆填充剂销售收入市场份额（2020-2025）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全球市场主要厂商底漆填充剂销售价格（2020-2025）&amp;（美元/吨）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2024年全球主要生产商底漆填充剂收入排名（百万美元）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中国市场主要厂商底漆填充剂销量（2020-2025）&amp;（吨）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中国市场主要厂商底漆填充剂销量市场份额（2020-2025）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中国市场主要厂商底漆填充剂销售收入（2020-2025）&amp;（百万美元）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中国市场主要厂商底漆填充剂销售收入市场份额（2020-2025）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2024年中国主要生产商底漆填充剂收入排名（百万美元）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中国市场主要厂商底漆填充剂销售价格（2020-2025）&amp;（美元/吨）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全球主要厂商底漆填充剂总部及产地分布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全球主要厂商成立时间及底漆填充剂商业化日期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全球主要厂商底漆填充剂产品类型及应用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2024年全球底漆填充剂主要厂商市场地位（第一梯队、第二梯队和第三梯队）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全球底漆填充剂市场投资、并购等现状分析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底漆填充剂生产基地、销售区域、竞争对手及市场地位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底漆填充剂产品规格、参数及市场应用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底漆填充剂销量（吨）、收入（百万美元）、价格（美元/吨）及毛利率（2020-2025）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全球不同产品类型底漆填充剂销量（2020-2025年）&amp;（吨）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189： 全球不同产品类型底漆填充剂销量市场份额（2020-2025）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全球不同产品类型底漆填充剂销量预测（2026-2031）&amp;（吨）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全球市场不同产品类型底漆填充剂销量市场份额预测（2026-2031）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全球不同产品类型底漆填充剂收入（2020-2025年）&amp;（百万美元）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全球不同产品类型底漆填充剂收入市场份额（2020-2025）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全球不同产品类型底漆填充剂收入预测（2026-2031）&amp;（百万美元）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全球不同产品类型底漆填充剂收入市场份额预测（2026-2031）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全球不同应用底漆填充剂销量（2020-2025年）&amp;（吨）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197： 全球不同应用底漆填充剂销量市场份额（2020-2025）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全球不同应用底漆填充剂销量预测（2026-2031）&amp;（吨）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199： 全球市场不同应用底漆填充剂销量市场份额预测（2026-2031）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全球不同应用底漆填充剂收入（2020-2025年）&amp;（百万美元）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全球不同应用底漆填充剂收入市场份额（2020-2025）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全球不同应用底漆填充剂收入预测（2026-2031）&amp;（百万美元）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全球不同应用底漆填充剂收入市场份额预测（2026-2031）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底漆填充剂上游原料供应商及联系方式列表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底漆填充剂典型客户列表</w:t>
      </w:r>
      <w:r>
        <w:rPr>
          <w:rFonts w:hint="eastAsia"/>
        </w:rPr>
        <w:br/>
      </w:r>
      <w:r>
        <w:rPr>
          <w:rFonts w:hint="eastAsia"/>
        </w:rPr>
        <w:t>　　表 206： 底漆填充剂主要销售模式及销售渠道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底漆填充剂行业发展机遇及主要驱动因素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底漆填充剂行业发展面临的风险</w:t>
      </w:r>
      <w:r>
        <w:rPr>
          <w:rFonts w:hint="eastAsia"/>
        </w:rPr>
        <w:br/>
      </w:r>
      <w:r>
        <w:rPr>
          <w:rFonts w:hint="eastAsia"/>
        </w:rPr>
        <w:t>　　表 209： 底漆填充剂行业政策分析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底漆填充剂产品图片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全球不同产品类型底漆填充剂销售额2020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全球不同产品类型底漆填充剂市场份额2024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单组份底漆填充剂产品图片</w:t>
      </w:r>
      <w:r>
        <w:rPr>
          <w:rFonts w:hint="eastAsia"/>
        </w:rPr>
        <w:br/>
      </w:r>
      <w:r>
        <w:rPr>
          <w:rFonts w:hint="eastAsia"/>
        </w:rPr>
        <w:t>　　图 5： 双组份底漆填充剂产品图片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全球不同应用底漆填充剂市场份额2024 &amp; 2031</w:t>
      </w:r>
      <w:r>
        <w:rPr>
          <w:rFonts w:hint="eastAsia"/>
        </w:rPr>
        <w:br/>
      </w:r>
      <w:r>
        <w:rPr>
          <w:rFonts w:hint="eastAsia"/>
        </w:rPr>
        <w:t>　　图 8： 木材</w:t>
      </w:r>
      <w:r>
        <w:rPr>
          <w:rFonts w:hint="eastAsia"/>
        </w:rPr>
        <w:br/>
      </w:r>
      <w:r>
        <w:rPr>
          <w:rFonts w:hint="eastAsia"/>
        </w:rPr>
        <w:t>　　图 9： 金属</w:t>
      </w:r>
      <w:r>
        <w:rPr>
          <w:rFonts w:hint="eastAsia"/>
        </w:rPr>
        <w:br/>
      </w:r>
      <w:r>
        <w:rPr>
          <w:rFonts w:hint="eastAsia"/>
        </w:rPr>
        <w:t>　　图 10： 玻璃纤维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全球底漆填充剂产能、产量、产能利用率及发展趋势（2020-2031）&amp;（吨）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全球底漆填充剂产量、需求量及发展趋势（2020-2031）&amp;（吨）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全球主要地区底漆填充剂产量（2020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全球主要地区底漆填充剂产量市场份额（2020-2031）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中国底漆填充剂产能、产量、产能利用率及发展趋势（2020-2031）&amp;（吨）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中国底漆填充剂产量、市场需求量及发展趋势（2020-2031）&amp;（吨）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全球底漆填充剂市场销售额及增长率：（2020-2031）&amp;（百万美元）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全球市场底漆填充剂市场规模：2020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全球市场底漆填充剂价格趋势（2020-2031）&amp;（美元/吨）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全球主要地区底漆填充剂销售收入（2020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全球主要地区底漆填充剂销售收入市场份额（2020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印度市场底漆填充剂销量及增长率（2020-2031）&amp;（吨）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印度市场底漆填充剂收入及增长率（2020-2031）&amp;（百万美元）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2024年全球市场主要厂商底漆填充剂销量市场份额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2024年全球市场主要厂商底漆填充剂收入市场份额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2024年中国市场主要厂商底漆填充剂销量市场份额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2024年中国市场主要厂商底漆填充剂收入市场份额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2024年全球前五大生产商底漆填充剂市场份额</w:t>
      </w:r>
      <w:r>
        <w:rPr>
          <w:rFonts w:hint="eastAsia"/>
        </w:rPr>
        <w:br/>
      </w:r>
      <w:r>
        <w:rPr>
          <w:rFonts w:hint="eastAsia"/>
        </w:rPr>
        <w:t>　　图 41： 2024年全球底漆填充剂第一梯队、第二梯队和第三梯队厂商及市场份额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全球不同产品类型底漆填充剂价格走势（2020-2031）&amp;（美元/吨）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全球不同应用底漆填充剂价格走势（2020-2031）&amp;（美元/吨）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底漆填充剂产业链</w:t>
      </w:r>
      <w:r>
        <w:rPr>
          <w:rFonts w:hint="eastAsia"/>
        </w:rPr>
        <w:br/>
      </w:r>
      <w:r>
        <w:rPr>
          <w:rFonts w:hint="eastAsia"/>
        </w:rPr>
        <w:t>　　图 45： 底漆填充剂中国企业SWOT分析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5b6e512614c55" w:history="1">
        <w:r>
          <w:rPr>
            <w:rStyle w:val="Hyperlink"/>
          </w:rPr>
          <w:t>2025-2031年全球与中国底漆填充剂市场现状及前景趋势分析报告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5b6e512614c55" w:history="1">
        <w:r>
          <w:rPr>
            <w:rStyle w:val="Hyperlink"/>
          </w:rPr>
          <w:t>https://www.20087.com/7/15/DiQiTianChongJiDeQianJing.html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969bd10ae4e3f" w:history="1">
      <w:r>
        <w:rPr>
          <w:rStyle w:val="Hyperlink"/>
        </w:rPr>
        <w:t>2025-2031年全球与中国底漆填充剂市场现状及前景趋势分析报告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QiTianChongJiDeQianJing.html" TargetMode="External" Id="R0aa5b6e51261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QiTianChongJiDeQianJing.html" TargetMode="External" Id="R135969bd10a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2024-12-25T01:01:41Z</dcterms:created>
  <dcterms:modified xsi:type="dcterms:W3CDTF">2024-12-25T02:01:41Z</dcterms:modified>
  <dc:subject>2025-2031年全球与中国底漆填充剂市场现状及前景趋势分析报告</dc:subject>
  <dc:title>2025-2031年全球与中国底漆填充剂市场现状及前景趋势分析报告</dc:title>
  <cp:keywords>2025-2031年全球与中国底漆填充剂市场现状及前景趋势分析报告</cp:keywords>
  <dc:description>2025-2031年全球与中国底漆填充剂市场现状及前景趋势分析报告</dc:description>
</cp:coreProperties>
</file>