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ba965d4164af6" w:history="1">
              <w:r>
                <w:rPr>
                  <w:rStyle w:val="Hyperlink"/>
                </w:rPr>
                <w:t>2026-2032年中国异佛尔酮行业现状与前景分析报告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ba965d4164af6" w:history="1">
              <w:r>
                <w:rPr>
                  <w:rStyle w:val="Hyperlink"/>
                </w:rPr>
                <w:t>2026-2032年中国异佛尔酮行业现状与前景分析报告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1ba965d4164af6" w:history="1">
                <w:r>
                  <w:rPr>
                    <w:rStyle w:val="Hyperlink"/>
                  </w:rPr>
                  <w:t>https://www.20087.com/7/05/YiFoErTongFaZhanQianJingFenXi.html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佛尔酮是一种重要的有机化合物，用作溶剂、固化剂、中间体和添加剂，广泛应用于涂料、胶黏剂、树脂和制药行业。近年来，随着对环保溶剂的需求增加，异佛尔酮因其低挥发性和低毒性而受到关注，成为替代传统溶剂的优选。同时，异佛尔酮在固化剂领域的应用不断扩大，特别是在环氧树脂和聚氨酯体系中，其能够提供良好的硬度和耐化学性。</w:t>
      </w:r>
      <w:r>
        <w:rPr>
          <w:rFonts w:hint="eastAsia"/>
        </w:rPr>
        <w:br/>
      </w:r>
      <w:r>
        <w:rPr>
          <w:rFonts w:hint="eastAsia"/>
        </w:rPr>
        <w:t>　　未来，异佛尔酮市场将更加关注环保和功能化。随着全球对VOCs（挥发性有机化合物）排放的限制，异佛尔酮作为环保溶剂的市场潜力将进一步释放。同时，异佛尔酮在高性能涂料和复合材料中的应用将增加，特别是对于需要耐高温、耐腐蚀性能的行业，如航空航天和海洋工程。此外，异佛尔酮的合成路线和提纯技术将持续改进，以降低成本和提高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1ba965d4164af6" w:history="1">
        <w:r>
          <w:rPr>
            <w:rStyle w:val="Hyperlink"/>
          </w:rPr>
          <w:t>2026-2032年中国异佛尔酮行业现状与前景分析报告</w:t>
        </w:r>
      </w:hyperlink>
      <w:r>
        <w:rPr>
          <w:rFonts w:hint="eastAsia"/>
        </w:rPr>
        <w:t>》基于权威数据和长期市场监测，全面分析了异佛尔酮行业的市场规模、供需状况及竞争格局。报告梳理了异佛尔酮技术现状与未来方向，预测了市场前景与趋势，并评估了重点企业的表现与地位。同时，报告揭示了异佛尔酮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异佛尔酮行业概述</w:t>
      </w:r>
      <w:r>
        <w:rPr>
          <w:rFonts w:hint="eastAsia"/>
        </w:rPr>
        <w:br/>
      </w:r>
      <w:r>
        <w:rPr>
          <w:rFonts w:hint="eastAsia"/>
        </w:rPr>
        <w:t>　　第一节 异佛尔酮定义与分类</w:t>
      </w:r>
      <w:r>
        <w:rPr>
          <w:rFonts w:hint="eastAsia"/>
        </w:rPr>
        <w:br/>
      </w:r>
      <w:r>
        <w:rPr>
          <w:rFonts w:hint="eastAsia"/>
        </w:rPr>
        <w:t>　　第二节 异佛尔酮应用领域</w:t>
      </w:r>
      <w:r>
        <w:rPr>
          <w:rFonts w:hint="eastAsia"/>
        </w:rPr>
        <w:br/>
      </w:r>
      <w:r>
        <w:rPr>
          <w:rFonts w:hint="eastAsia"/>
        </w:rPr>
        <w:t>　　第三节 异佛尔酮行业经济指标分析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异佛尔酮产业链及经营模式分析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三、异佛尔酮销售模式及销售渠道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全球异佛尔酮市场发展综述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2020-2025年全球异佛尔酮市场规模与趋势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主要国家与地区异佛尔酮市场分析</w:t>
      </w:r>
      <w:r>
        <w:rPr>
          <w:rFonts w:hint="eastAsia"/>
        </w:rPr>
        <w:br/>
      </w:r>
      <w:r>
        <w:rPr>
          <w:rFonts w:hint="eastAsia"/>
        </w:rPr>
        <w:t>　　第三节 2026-2032年全球异佛尔酮行业发展趋势与前景预测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中国异佛尔酮行业市场分析</w:t>
      </w:r>
      <w:r>
        <w:rPr>
          <w:rFonts w:hint="eastAsia"/>
        </w:rPr>
        <w:br/>
      </w:r>
      <w:r>
        <w:rPr>
          <w:rFonts w:hint="eastAsia"/>
        </w:rPr>
        <w:t>　　第一节 2025-2026年异佛尔酮产能与投资动态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一、国内异佛尔酮产能及利用情况</w:t>
      </w:r>
      <w:r>
        <w:rPr>
          <w:rFonts w:hint="eastAsia"/>
        </w:rPr>
        <w:br/>
      </w:r>
      <w:r>
        <w:rPr>
          <w:rFonts w:hint="eastAsia"/>
        </w:rPr>
        <w:t>　　　　二、异佛尔酮产能扩张与投资动态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2026-2032年异佛尔酮行业产量统计与趋势预测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一、2020-2025年异佛尔酮行业产量数据统计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1、2020-2025年异佛尔酮产量及增长趋势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2、2020-2025年异佛尔酮细分产品产量及份额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二、影响异佛尔酮产量的关键因素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三、2026-2032年异佛尔酮产量预测</w:t>
      </w:r>
      <w:r>
        <w:rPr>
          <w:rFonts w:hint="eastAsia"/>
        </w:rPr>
        <w:br/>
      </w:r>
      <w:r>
        <w:rPr>
          <w:rFonts w:hint="eastAsia"/>
        </w:rPr>
        <w:t>　　第三节 2026-2032年异佛尔酮市场需求与销售分析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一、2025-2026年异佛尔酮行业需求现状</w:t>
      </w:r>
      <w:r>
        <w:rPr>
          <w:rFonts w:hint="eastAsia"/>
        </w:rPr>
        <w:br/>
      </w:r>
      <w:r>
        <w:rPr>
          <w:rFonts w:hint="eastAsia"/>
        </w:rPr>
        <w:t>　　　　二、异佛尔酮客户群体与需求特点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三、2020-2025年异佛尔酮行业销售规模分析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四、2026-2032年异佛尔酮市场增长潜力与规模预测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中国异佛尔酮细分市场与下游应用领域分析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异佛尔酮细分市场分析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一、2025-2026年异佛尔酮主要细分产品市场现状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异佛尔酮下游应用与客户群体分析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一、2025-2026年异佛尔酮各应用领域市场现状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2025-2026年中国异佛尔酮技术发展研究</w:t>
      </w:r>
      <w:r>
        <w:rPr>
          <w:rFonts w:hint="eastAsia"/>
        </w:rPr>
        <w:br/>
      </w:r>
      <w:r>
        <w:rPr>
          <w:rFonts w:hint="eastAsia"/>
        </w:rPr>
        <w:t>　　第一节 当前异佛尔酮技术发展现状</w:t>
      </w:r>
      <w:r>
        <w:rPr>
          <w:rFonts w:hint="eastAsia"/>
        </w:rPr>
        <w:br/>
      </w:r>
      <w:r>
        <w:rPr>
          <w:rFonts w:hint="eastAsia"/>
        </w:rPr>
        <w:t>　　第二节 国内外异佛尔酮技术差异与原因</w:t>
      </w:r>
      <w:r>
        <w:rPr>
          <w:rFonts w:hint="eastAsia"/>
        </w:rPr>
        <w:br/>
      </w:r>
      <w:r>
        <w:rPr>
          <w:rFonts w:hint="eastAsia"/>
        </w:rPr>
        <w:t>　　第三节 异佛尔酮技术创新与发展趋势预测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技术进步对异佛尔酮行业的影响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异佛尔酮价格机制与竞争策略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一、2020-2025年异佛尔酮市场价格走势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异佛尔酮定价策略与方法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2026-2032年异佛尔酮价格竞争态势与趋势预测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中国异佛尔酮行业重点区域市场研究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2025-2026年重点区域异佛尔酮市场发展概况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二、2020-2025年异佛尔酮市场需求规模情况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三、2026-2032年异佛尔酮行业发展潜力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二、2020-2025年异佛尔酮市场需求规模情况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三、2026-2032年异佛尔酮行业发展潜力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二、2020-2025年异佛尔酮市场需求规模情况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三、2026-2032年异佛尔酮行业发展潜力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二、2020-2025年异佛尔酮市场需求规模情况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三、2026-2032年异佛尔酮行业发展潜力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二、2020-2025年异佛尔酮市场需求规模情况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三、2026-2032年异佛尔酮行业发展潜力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2020-2025年中国异佛尔酮行业进出口情况分析</w:t>
      </w:r>
      <w:r>
        <w:rPr>
          <w:rFonts w:hint="eastAsia"/>
        </w:rPr>
        <w:br/>
      </w:r>
      <w:r>
        <w:rPr>
          <w:rFonts w:hint="eastAsia"/>
        </w:rPr>
        <w:t>　　第一节 异佛尔酮行业进口情况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一、2020-2025年异佛尔酮进口规模及增长情况</w:t>
      </w:r>
      <w:r>
        <w:rPr>
          <w:rFonts w:hint="eastAsia"/>
        </w:rPr>
        <w:br/>
      </w:r>
      <w:r>
        <w:rPr>
          <w:rFonts w:hint="eastAsia"/>
        </w:rPr>
        <w:t>　　　　二、异佛尔酮主要进口来源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异佛尔酮行业出口情况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一、2020-2025年异佛尔酮出口规模及增长情况</w:t>
      </w:r>
      <w:r>
        <w:rPr>
          <w:rFonts w:hint="eastAsia"/>
        </w:rPr>
        <w:br/>
      </w:r>
      <w:r>
        <w:rPr>
          <w:rFonts w:hint="eastAsia"/>
        </w:rPr>
        <w:t>　　　　二、异佛尔酮主要出口目的地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2020-2025年中国异佛尔酮行业总体发展与财务状况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2020-2025年中国异佛尔酮行业规模情况</w:t>
      </w:r>
      <w:r>
        <w:rPr>
          <w:rFonts w:hint="eastAsia"/>
        </w:rPr>
        <w:br/>
      </w:r>
      <w:r>
        <w:rPr>
          <w:rFonts w:hint="eastAsia"/>
        </w:rPr>
        <w:t>　　　　一、异佛尔酮行业企业数量规模</w:t>
      </w:r>
      <w:r>
        <w:rPr>
          <w:rFonts w:hint="eastAsia"/>
        </w:rPr>
        <w:br/>
      </w:r>
      <w:r>
        <w:rPr>
          <w:rFonts w:hint="eastAsia"/>
        </w:rPr>
        <w:t>　　　　二、异佛尔酮行业从业人员规模</w:t>
      </w:r>
      <w:r>
        <w:rPr>
          <w:rFonts w:hint="eastAsia"/>
        </w:rPr>
        <w:br/>
      </w:r>
      <w:r>
        <w:rPr>
          <w:rFonts w:hint="eastAsia"/>
        </w:rPr>
        <w:t>　　　　三、异佛尔酮行业市场敏感性分析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2020-2025年中国异佛尔酮行业财务能力分析</w:t>
      </w:r>
      <w:r>
        <w:rPr>
          <w:rFonts w:hint="eastAsia"/>
        </w:rPr>
        <w:br/>
      </w:r>
      <w:r>
        <w:rPr>
          <w:rFonts w:hint="eastAsia"/>
        </w:rPr>
        <w:t>　　　　一、异佛尔酮行业盈利能力</w:t>
      </w:r>
      <w:r>
        <w:rPr>
          <w:rFonts w:hint="eastAsia"/>
        </w:rPr>
        <w:br/>
      </w:r>
      <w:r>
        <w:rPr>
          <w:rFonts w:hint="eastAsia"/>
        </w:rPr>
        <w:t>　　　　二、异佛尔酮行业偿债能力</w:t>
      </w:r>
      <w:r>
        <w:rPr>
          <w:rFonts w:hint="eastAsia"/>
        </w:rPr>
        <w:br/>
      </w:r>
      <w:r>
        <w:rPr>
          <w:rFonts w:hint="eastAsia"/>
        </w:rPr>
        <w:t>　　　　三、异佛尔酮行业营运能力</w:t>
      </w:r>
      <w:r>
        <w:rPr>
          <w:rFonts w:hint="eastAsia"/>
        </w:rPr>
        <w:br/>
      </w:r>
      <w:r>
        <w:rPr>
          <w:rFonts w:hint="eastAsia"/>
        </w:rPr>
        <w:t>　　　　四、异佛尔酮行业发展能力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异佛尔酮行业重点企业调研分析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二、企业异佛尔酮业务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二、企业异佛尔酮业务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二、企业异佛尔酮业务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二、企业异佛尔酮业务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二、企业异佛尔酮业务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二、企业异佛尔酮业务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中国异佛尔酮行业竞争格局分析</w:t>
      </w:r>
      <w:r>
        <w:rPr>
          <w:rFonts w:hint="eastAsia"/>
        </w:rPr>
        <w:br/>
      </w:r>
      <w:r>
        <w:rPr>
          <w:rFonts w:hint="eastAsia"/>
        </w:rPr>
        <w:t>　　第一节 异佛尔酮行业竞争格局总览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2025-2026年异佛尔酮行业竞争力分析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2020-2025年异佛尔酮行业企业并购活动分析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2025-2026年异佛尔酮行业会展与招投标活动分析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一、异佛尔酮行业会展活动及其市场影响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2026年中国异佛尔酮企业发展企业发展策略与建议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异佛尔酮销售模式与渠道策略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异佛尔酮品牌与市场推广策略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异佛尔酮研发投入与技术创新能力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异佛尔酮合作联盟与资源整合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中国异佛尔酮行业风险与对策</w:t>
      </w:r>
      <w:r>
        <w:rPr>
          <w:rFonts w:hint="eastAsia"/>
        </w:rPr>
        <w:br/>
      </w:r>
      <w:r>
        <w:rPr>
          <w:rFonts w:hint="eastAsia"/>
        </w:rPr>
        <w:t>　　第一节 异佛尔酮行业SWOT分析</w:t>
      </w:r>
      <w:r>
        <w:rPr>
          <w:rFonts w:hint="eastAsia"/>
        </w:rPr>
        <w:br/>
      </w:r>
      <w:r>
        <w:rPr>
          <w:rFonts w:hint="eastAsia"/>
        </w:rPr>
        <w:t>　　　　一、异佛尔酮行业优势</w:t>
      </w:r>
      <w:r>
        <w:rPr>
          <w:rFonts w:hint="eastAsia"/>
        </w:rPr>
        <w:br/>
      </w:r>
      <w:r>
        <w:rPr>
          <w:rFonts w:hint="eastAsia"/>
        </w:rPr>
        <w:t>　　　　二、异佛尔酮行业劣势</w:t>
      </w:r>
      <w:r>
        <w:rPr>
          <w:rFonts w:hint="eastAsia"/>
        </w:rPr>
        <w:br/>
      </w:r>
      <w:r>
        <w:rPr>
          <w:rFonts w:hint="eastAsia"/>
        </w:rPr>
        <w:t>　　　　三、异佛尔酮市场机会</w:t>
      </w:r>
      <w:r>
        <w:rPr>
          <w:rFonts w:hint="eastAsia"/>
        </w:rPr>
        <w:br/>
      </w:r>
      <w:r>
        <w:rPr>
          <w:rFonts w:hint="eastAsia"/>
        </w:rPr>
        <w:t>　　　　四、异佛尔酮市场威胁</w:t>
      </w:r>
      <w:r>
        <w:rPr>
          <w:rFonts w:hint="eastAsia"/>
        </w:rPr>
        <w:br/>
      </w:r>
      <w:r>
        <w:rPr>
          <w:rFonts w:hint="eastAsia"/>
        </w:rPr>
        <w:t>　　第二节 异佛尔酮行业风险及对策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2026-2032年中国异佛尔酮行业前景与发展趋势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2025-2026年异佛尔酮行业发展环境分析</w:t>
      </w:r>
      <w:r>
        <w:rPr>
          <w:rFonts w:hint="eastAsia"/>
        </w:rPr>
        <w:br/>
      </w:r>
      <w:r>
        <w:rPr>
          <w:rFonts w:hint="eastAsia"/>
        </w:rPr>
        <w:t>　　　　一、异佛尔酮行业主管部门与监管体制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二、异佛尔酮行业主要法律法规及政策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三、异佛尔酮行业标准与质量监管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2026-2032年异佛尔酮行业发展趋势与方向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2026-2032年异佛尔酮行业发展潜力与机遇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异佛尔酮行业研究结论与建议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(中^智^林)异佛尔酮行业发展建议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异佛尔酮行业历程</w:t>
      </w:r>
      <w:r>
        <w:rPr>
          <w:rFonts w:hint="eastAsia"/>
        </w:rPr>
        <w:br/>
      </w:r>
      <w:r>
        <w:rPr>
          <w:rFonts w:hint="eastAsia"/>
        </w:rPr>
        <w:t>　　图表 异佛尔酮行业生命周期</w:t>
      </w:r>
      <w:r>
        <w:rPr>
          <w:rFonts w:hint="eastAsia"/>
        </w:rPr>
        <w:br/>
      </w:r>
      <w:r>
        <w:rPr>
          <w:rFonts w:hint="eastAsia"/>
        </w:rPr>
        <w:t>　　图表 异佛尔酮行业产业链分析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2020-2025年中国异佛尔酮行业市场规模及增长情况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2020-2025年异佛尔酮行业市场容量分析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2020-2025年中国异佛尔酮行业产能统计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2020-2025年中国异佛尔酮行业产量及增长趋势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2020-2025年中国异佛尔酮市场需求量及增速统计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2026年中国异佛尔酮行业需求领域分布格局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2020-2025年中国异佛尔酮行业销售收入分析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2020-2025年中国异佛尔酮行业盈利情况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2020-2025年中国异佛尔酮行业利润总额统计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2020-2025年中国异佛尔酮进口数量分析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2020-2025年中国异佛尔酮进口金额分析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2020-2025年中国异佛尔酮出口数量分析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2020-2025年中国异佛尔酮出口金额分析</w:t>
      </w:r>
      <w:r>
        <w:rPr>
          <w:rFonts w:hint="eastAsia"/>
        </w:rPr>
        <w:br/>
      </w:r>
      <w:r>
        <w:rPr>
          <w:rFonts w:hint="eastAsia"/>
        </w:rPr>
        <w:t>　　图表 2026年中国异佛尔酮进口国家及地区分析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2026年中国异佛尔酮出口国家及地区分析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2020-2025年中国异佛尔酮行业企业数量情况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2020-2025年中国异佛尔酮行业企业平均规模情况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**地区异佛尔酮市场规模及增长情况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**地区异佛尔酮行业市场需求情况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**地区异佛尔酮市场规模及增长情况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**地区异佛尔酮行业市场需求情况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**地区异佛尔酮市场规模及增长情况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**地区异佛尔酮行业市场需求情况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**地区异佛尔酮市场规模及增长情况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**地区异佛尔酮行业市场需求情况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异佛尔酮重点企业（一）基本信息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异佛尔酮重点企业（一）经营情况分析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异佛尔酮重点企业（一）主要经济指标情况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异佛尔酮重点企业（一）盈利能力情况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异佛尔酮重点企业（一）偿债能力情况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异佛尔酮重点企业（一）运营能力情况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异佛尔酮重点企业（一）成长能力情况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异佛尔酮重点企业（二）基本信息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异佛尔酮重点企业（二）经营情况分析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异佛尔酮重点企业（二）主要经济指标情况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异佛尔酮重点企业（二）盈利能力情况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异佛尔酮重点企业（二）偿债能力情况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异佛尔酮重点企业（二）运营能力情况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异佛尔酮重点企业（二）成长能力情况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异佛尔酮重点企业（三）基本信息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异佛尔酮重点企业（三）经营情况分析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异佛尔酮重点企业（三）主要经济指标情况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异佛尔酮重点企业（三）盈利能力情况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异佛尔酮重点企业（三）偿债能力情况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异佛尔酮重点企业（三）运营能力情况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异佛尔酮重点企业（三）成长能力情况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2026-2032年中国异佛尔酮行业产能预测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2026-2032年中国异佛尔酮行业产量预测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2026-2032年中国异佛尔酮市场需求量预测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2026-2032年中国异佛尔酮行业供需平衡预测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2026-2032年中国异佛尔酮行业市场容量预测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2026-2032年中国异佛尔酮行业市场规模预测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2026年中国异佛尔酮市场前景分析</w:t>
      </w:r>
      <w:r>
        <w:rPr>
          <w:rFonts w:hint="eastAsia"/>
        </w:rPr>
        <w:br/>
      </w:r>
      <w:r>
        <w:rPr>
          <w:rFonts w:hint="eastAsia"/>
        </w:rPr>
        <w:t>　　图表 2026年中国异佛尔酮发展趋势预测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ba965d4164af6" w:history="1">
        <w:r>
          <w:rPr>
            <w:rStyle w:val="Hyperlink"/>
          </w:rPr>
          <w:t>2026-2032年中国异佛尔酮行业现状与前景分析报告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1ba965d4164af6" w:history="1">
        <w:r>
          <w:rPr>
            <w:rStyle w:val="Hyperlink"/>
          </w:rPr>
          <w:t>https://www.20087.com/7/05/YiFoErTongFaZhanQianJingFenXi.html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热点：2-羟基查尔酮、异佛尔酮二异氰酸酯、异佛尔酮二异氰酸酯 价格、异佛尔酮对人体的危害、费洛蒙酮、异佛尔酮沸点、异佛尔酮783溶剂、异佛尔酮二异氰酸酯属于危化品吗、茶香酮和氧化异佛尔酮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7ffd0dd0fe44c2" w:history="1">
      <w:r>
        <w:rPr>
          <w:rStyle w:val="Hyperlink"/>
        </w:rPr>
        <w:t>2026-2032年中国异佛尔酮行业现状与前景分析报告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YiFoErTongFaZhanQianJingFenXi.html" TargetMode="External" Id="Rc51ba965d416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YiFoErTongFaZhanQianJingFenXi.html" TargetMode="External" Id="R167ffd0dd0fe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2025-10-14T04:11:00Z</dcterms:created>
  <dcterms:modified xsi:type="dcterms:W3CDTF">2025-10-14T05:11:00Z</dcterms:modified>
  <dc:subject>2026-2032年中国异佛尔酮行业现状与前景分析报告</dc:subject>
  <dc:title>2026-2032年中国异佛尔酮行业现状与前景分析报告</dc:title>
  <cp:keywords>2026-2032年中国异佛尔酮行业现状与前景分析报告</cp:keywords>
  <dc:description>2026-2032年中国异佛尔酮行业现状与前景分析报告</dc:description>
</cp:coreProperties>
</file>