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e3490e971404e" w:history="1">
              <w:r>
                <w:rPr>
                  <w:rStyle w:val="Hyperlink"/>
                </w:rPr>
                <w:t>2025-2031年中国气凝胶市场调查研究及发展前景分析报告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e3490e971404e" w:history="1">
              <w:r>
                <w:rPr>
                  <w:rStyle w:val="Hyperlink"/>
                </w:rPr>
                <w:t>2025-2031年中国气凝胶市场调查研究及发展前景分析报告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e3490e971404e" w:history="1">
                <w:r>
                  <w:rPr>
                    <w:rStyle w:val="Hyperlink"/>
                  </w:rPr>
                  <w:t>https://www.20087.com/7/05/QiNingJiaoDeXianZhuangYuFaZhanQianJing.html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轻、高孔隙率的固体材料，具有极低的导热系数，因此在保温隔热、声学、能源存储等领域展现出巨大潜力。近年来，随着制备技术的突破，气凝胶的成本逐渐下降，使其商业化应用成为可能。目前，气凝胶主要用于高端建筑、航空航天和军事领域，但在大规模应用上仍受限于高昂的生产成本和复杂的生产工艺。</w:t>
      </w:r>
      <w:r>
        <w:rPr>
          <w:rFonts w:hint="eastAsia"/>
        </w:rPr>
        <w:br/>
      </w:r>
      <w:r>
        <w:rPr>
          <w:rFonts w:hint="eastAsia"/>
        </w:rPr>
        <w:t>　　未来，气凝胶的生产和应用将更加普及和多样化。随着连续化生产技术和低成本原料的开发，气凝胶的成本将进一步降低，使其在日常建筑、交通运输和电子设备中的应用变得更加广泛。同时，气凝胶与其他材料的复合使用，如与塑料、织物结合，将开拓出更多创新应用，如可穿戴保温设备和高效节能建筑。此外，环境友好型气凝胶的研发，如生物基和可降解气凝胶，将推动该领域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e3490e971404e" w:history="1">
        <w:r>
          <w:rPr>
            <w:rStyle w:val="Hyperlink"/>
          </w:rPr>
          <w:t>2025-2031年中国气凝胶市场调查研究及发展前景分析报告</w:t>
        </w:r>
      </w:hyperlink>
      <w:r>
        <w:rPr>
          <w:rFonts w:hint="eastAsia"/>
        </w:rPr>
        <w:t>》依托权威机构及行业协会数据，结合气凝胶行业的宏观环境与微观实践，从气凝胶市场规模、市场需求、技术现状及产业链结构等多维度进行了系统调研与分析。报告通过严谨的研究方法与翔实的数据支持，辅以直观图表，全面剖析了气凝胶行业发展趋势、重点企业表现及市场竞争格局，并通过SWOT分析揭示了行业机遇与潜在风险，为气凝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气凝胶行业发展情况</w:t>
      </w:r>
      <w:r>
        <w:rPr>
          <w:rFonts w:hint="eastAsia"/>
        </w:rPr>
        <w:br/>
      </w:r>
      <w:r>
        <w:rPr>
          <w:rFonts w:hint="eastAsia"/>
        </w:rPr>
        <w:t>　　由于我国气凝胶生产技术起步较晚，目前该行业生产的产品主要为初级产品，以气凝胶粉体颗粒为主，气凝胶复合材料的生产还在探索阶段，只有极少数企业可以生产。</w:t>
      </w:r>
      <w:r>
        <w:rPr>
          <w:rFonts w:hint="eastAsia"/>
        </w:rPr>
        <w:br/>
      </w:r>
      <w:r>
        <w:rPr>
          <w:rFonts w:hint="eastAsia"/>
        </w:rPr>
        <w:t>　　中国部分气凝胶企业产能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中国气凝胶行业的国际比较分析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中国气凝胶行业竞争力指标分析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中国纳米技术国际竞争力对比分析</w:t>
      </w:r>
      <w:r>
        <w:rPr>
          <w:rFonts w:hint="eastAsia"/>
        </w:rPr>
        <w:br/>
      </w:r>
      <w:r>
        <w:rPr>
          <w:rFonts w:hint="eastAsia"/>
        </w:rPr>
        <w:t>　　第三节 全球气凝胶行业市场需求分析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三、保温材料需求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应用领域</w:t>
      </w:r>
      <w:r>
        <w:rPr>
          <w:rFonts w:hint="eastAsia"/>
        </w:rPr>
        <w:br/>
      </w:r>
      <w:r>
        <w:rPr>
          <w:rFonts w:hint="eastAsia"/>
        </w:rPr>
        <w:t>　　　　一、主要应用领域</w:t>
      </w:r>
      <w:r>
        <w:rPr>
          <w:rFonts w:hint="eastAsia"/>
        </w:rPr>
        <w:br/>
      </w:r>
      <w:r>
        <w:rPr>
          <w:rFonts w:hint="eastAsia"/>
        </w:rPr>
        <w:t>　　　　二、炭气凝胶的应用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一、气凝胶供给分析</w:t>
      </w:r>
      <w:r>
        <w:rPr>
          <w:rFonts w:hint="eastAsia"/>
        </w:rPr>
        <w:br/>
      </w:r>
      <w:r>
        <w:rPr>
          <w:rFonts w:hint="eastAsia"/>
        </w:rPr>
        <w:t>　　　　二、气凝胶制备成本</w:t>
      </w:r>
      <w:r>
        <w:rPr>
          <w:rFonts w:hint="eastAsia"/>
        </w:rPr>
        <w:br/>
      </w:r>
      <w:r>
        <w:rPr>
          <w:rFonts w:hint="eastAsia"/>
        </w:rPr>
        <w:t>　　第三节 需求分析</w:t>
      </w:r>
      <w:r>
        <w:rPr>
          <w:rFonts w:hint="eastAsia"/>
        </w:rPr>
        <w:br/>
      </w:r>
      <w:r>
        <w:rPr>
          <w:rFonts w:hint="eastAsia"/>
        </w:rPr>
        <w:t>　　　　一、气凝胶产业化分析</w:t>
      </w:r>
      <w:r>
        <w:rPr>
          <w:rFonts w:hint="eastAsia"/>
        </w:rPr>
        <w:br/>
      </w:r>
      <w:r>
        <w:rPr>
          <w:rFonts w:hint="eastAsia"/>
        </w:rPr>
        <w:t>　　　　二、气凝胶市场需求分析</w:t>
      </w:r>
      <w:r>
        <w:rPr>
          <w:rFonts w:hint="eastAsia"/>
        </w:rPr>
        <w:br/>
      </w:r>
      <w:r>
        <w:rPr>
          <w:rFonts w:hint="eastAsia"/>
        </w:rPr>
        <w:t>　　第四节 下游市场供需分析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上游原料供给与价格走势</w:t>
      </w:r>
      <w:r>
        <w:rPr>
          <w:rFonts w:hint="eastAsia"/>
        </w:rPr>
        <w:br/>
      </w:r>
      <w:r>
        <w:rPr>
          <w:rFonts w:hint="eastAsia"/>
        </w:rPr>
        <w:t>　　　　一、2025年中国二氧化硅所属行业进口省市统计</w:t>
      </w:r>
      <w:r>
        <w:rPr>
          <w:rFonts w:hint="eastAsia"/>
        </w:rPr>
        <w:br/>
      </w:r>
      <w:r>
        <w:rPr>
          <w:rFonts w:hint="eastAsia"/>
        </w:rPr>
        <w:t>　　　　二、2025年中国二氧化硅所属行业进口省市统计</w:t>
      </w:r>
      <w:r>
        <w:rPr>
          <w:rFonts w:hint="eastAsia"/>
        </w:rPr>
        <w:br/>
      </w:r>
      <w:r>
        <w:rPr>
          <w:rFonts w:hint="eastAsia"/>
        </w:rPr>
        <w:t>　　　　三、2025年中国二氧化硅所属行业出口省市统计</w:t>
      </w:r>
      <w:r>
        <w:rPr>
          <w:rFonts w:hint="eastAsia"/>
        </w:rPr>
        <w:br/>
      </w:r>
      <w:r>
        <w:rPr>
          <w:rFonts w:hint="eastAsia"/>
        </w:rPr>
        <w:t>　　　　四、2025年中国二氧化硅所属行业出口省市统计</w:t>
      </w:r>
      <w:r>
        <w:rPr>
          <w:rFonts w:hint="eastAsia"/>
        </w:rPr>
        <w:br/>
      </w:r>
      <w:r>
        <w:rPr>
          <w:rFonts w:hint="eastAsia"/>
        </w:rPr>
        <w:t>　　　　五、2025年中国二氧化硅所属行业进口来源统计</w:t>
      </w:r>
      <w:r>
        <w:rPr>
          <w:rFonts w:hint="eastAsia"/>
        </w:rPr>
        <w:br/>
      </w:r>
      <w:r>
        <w:rPr>
          <w:rFonts w:hint="eastAsia"/>
        </w:rPr>
        <w:t>　　　　六、2025年中国二氧化硅所属行业进口来源统计</w:t>
      </w:r>
      <w:r>
        <w:rPr>
          <w:rFonts w:hint="eastAsia"/>
        </w:rPr>
        <w:br/>
      </w:r>
      <w:r>
        <w:rPr>
          <w:rFonts w:hint="eastAsia"/>
        </w:rPr>
        <w:t>　　　　七、2025年中国二氧化硅所属行业出口目的地统计</w:t>
      </w:r>
      <w:r>
        <w:rPr>
          <w:rFonts w:hint="eastAsia"/>
        </w:rPr>
        <w:br/>
      </w:r>
      <w:r>
        <w:rPr>
          <w:rFonts w:hint="eastAsia"/>
        </w:rPr>
        <w:t>　　　　八、2025年中国二氧化硅所属行业出口目的地统计</w:t>
      </w:r>
      <w:r>
        <w:rPr>
          <w:rFonts w:hint="eastAsia"/>
        </w:rPr>
        <w:br/>
      </w:r>
      <w:r>
        <w:rPr>
          <w:rFonts w:hint="eastAsia"/>
        </w:rPr>
        <w:t>　　第三节 上游原料行业发展现状及趋势</w:t>
      </w:r>
      <w:r>
        <w:rPr>
          <w:rFonts w:hint="eastAsia"/>
        </w:rPr>
        <w:br/>
      </w:r>
      <w:r>
        <w:rPr>
          <w:rFonts w:hint="eastAsia"/>
        </w:rPr>
        <w:t>　　第四节 下游应用市场发展现状及趋势</w:t>
      </w:r>
      <w:r>
        <w:rPr>
          <w:rFonts w:hint="eastAsia"/>
        </w:rPr>
        <w:br/>
      </w:r>
      <w:r>
        <w:rPr>
          <w:rFonts w:hint="eastAsia"/>
        </w:rPr>
        <w:t>　　　　一、2025年涂料产量全国分省市统计</w:t>
      </w:r>
      <w:r>
        <w:rPr>
          <w:rFonts w:hint="eastAsia"/>
        </w:rPr>
        <w:br/>
      </w:r>
      <w:r>
        <w:rPr>
          <w:rFonts w:hint="eastAsia"/>
        </w:rPr>
        <w:t>　　　　二、2025年涂料产量全国分省市统计</w:t>
      </w:r>
      <w:r>
        <w:rPr>
          <w:rFonts w:hint="eastAsia"/>
        </w:rPr>
        <w:br/>
      </w:r>
      <w:r>
        <w:rPr>
          <w:rFonts w:hint="eastAsia"/>
        </w:rPr>
        <w:t>　　　　三、2025年建筑涂料产量全国分省市统计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2025-2031年气凝胶行业发展形势预测</w:t>
      </w:r>
      <w:r>
        <w:rPr>
          <w:rFonts w:hint="eastAsia"/>
        </w:rPr>
        <w:br/>
      </w:r>
      <w:r>
        <w:rPr>
          <w:rFonts w:hint="eastAsia"/>
        </w:rPr>
        <w:t>　　第二节 2025-2031年全球气凝胶市场需求预测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2025-2031年中国气凝胶市场需求预测</w:t>
      </w:r>
      <w:r>
        <w:rPr>
          <w:rFonts w:hint="eastAsia"/>
        </w:rPr>
        <w:br/>
      </w:r>
      <w:r>
        <w:rPr>
          <w:rFonts w:hint="eastAsia"/>
        </w:rPr>
        <w:t>　　第四节 2025-2031年中国气凝胶市场规模预测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一、气凝胶行业竞争格局分析</w:t>
      </w:r>
      <w:r>
        <w:rPr>
          <w:rFonts w:hint="eastAsia"/>
        </w:rPr>
        <w:br/>
      </w:r>
      <w:r>
        <w:rPr>
          <w:rFonts w:hint="eastAsia"/>
        </w:rPr>
        <w:t>　　　　二、保温材料市场竞争格局分析</w:t>
      </w:r>
      <w:r>
        <w:rPr>
          <w:rFonts w:hint="eastAsia"/>
        </w:rPr>
        <w:br/>
      </w:r>
      <w:r>
        <w:rPr>
          <w:rFonts w:hint="eastAsia"/>
        </w:rPr>
        <w:t>　　　　三、保温材料行业竞争策略分析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一、国家政策大力推动</w:t>
      </w:r>
      <w:r>
        <w:rPr>
          <w:rFonts w:hint="eastAsia"/>
        </w:rPr>
        <w:br/>
      </w:r>
      <w:r>
        <w:rPr>
          <w:rFonts w:hint="eastAsia"/>
        </w:rPr>
        <w:t>　　　　二、下游需求拉动凸显投资价值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二、2025-2031年市场结构预测分析</w:t>
      </w:r>
      <w:r>
        <w:rPr>
          <w:rFonts w:hint="eastAsia"/>
        </w:rPr>
        <w:br/>
      </w:r>
      <w:r>
        <w:rPr>
          <w:rFonts w:hint="eastAsia"/>
        </w:rPr>
        <w:t>　　　　三、2025-2031年市场供需情况预测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领先企业分析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第二节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第三节 冷水江三A化工有限责任公司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第四节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第五节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2025年中国气凝胶行业整体运行指标分析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2025年中国气凝胶行业总体规模分析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2025年中国气凝胶行业产销分析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2025年中国气凝胶行业财务指标总体分析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四、气凝胶行业发展能力分析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低碳经济下气凝胶材料产业发展战略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2025-2031年气凝胶行业投资方向预测分析</w:t>
      </w:r>
      <w:r>
        <w:rPr>
          <w:rFonts w:hint="eastAsia"/>
        </w:rPr>
        <w:br/>
      </w:r>
      <w:r>
        <w:rPr>
          <w:rFonts w:hint="eastAsia"/>
        </w:rPr>
        <w:t>　　第一节 气凝胶产业投资效益分析</w:t>
      </w:r>
      <w:r>
        <w:rPr>
          <w:rFonts w:hint="eastAsia"/>
        </w:rPr>
        <w:br/>
      </w:r>
      <w:r>
        <w:rPr>
          <w:rFonts w:hint="eastAsia"/>
        </w:rPr>
        <w:t>　　第二节 保温材料行业投资机会分析</w:t>
      </w:r>
      <w:r>
        <w:rPr>
          <w:rFonts w:hint="eastAsia"/>
        </w:rPr>
        <w:br/>
      </w:r>
      <w:r>
        <w:rPr>
          <w:rFonts w:hint="eastAsia"/>
        </w:rPr>
        <w:t>　　第三节 中智:林:－气凝胶市场投资机会分析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一、我国气凝胶投资前景与机会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气凝胶行业历程</w:t>
      </w:r>
      <w:r>
        <w:rPr>
          <w:rFonts w:hint="eastAsia"/>
        </w:rPr>
        <w:br/>
      </w:r>
      <w:r>
        <w:rPr>
          <w:rFonts w:hint="eastAsia"/>
        </w:rPr>
        <w:t>　　图表 气凝胶行业生命周期</w:t>
      </w:r>
      <w:r>
        <w:rPr>
          <w:rFonts w:hint="eastAsia"/>
        </w:rPr>
        <w:br/>
      </w:r>
      <w:r>
        <w:rPr>
          <w:rFonts w:hint="eastAsia"/>
        </w:rPr>
        <w:t>　　图表 气凝胶行业产业链分析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2020-2025年中国气凝胶行业产能统计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气凝胶行业动态</w:t>
      </w:r>
      <w:r>
        <w:rPr>
          <w:rFonts w:hint="eastAsia"/>
        </w:rPr>
        <w:br/>
      </w:r>
      <w:r>
        <w:rPr>
          <w:rFonts w:hint="eastAsia"/>
        </w:rPr>
        <w:t>　　图表 2020-2025年中国气凝胶市场需求量及增速统计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2020-2025年中国气凝胶进口数量分析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2020-2025年中国气凝胶进口金额分析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2020-2025年中国气凝胶出口数量分析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e3490e971404e" w:history="1">
        <w:r>
          <w:rPr>
            <w:rStyle w:val="Hyperlink"/>
          </w:rPr>
          <w:t>2025-2031年中国气凝胶市场调查研究及发展前景分析报告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e3490e971404e" w:history="1">
        <w:r>
          <w:rPr>
            <w:rStyle w:val="Hyperlink"/>
          </w:rPr>
          <w:t>https://www.20087.com/7/05/QiNingJiaoDeXianZhuangYuFaZhanQianJing.html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616af8d50497f" w:history="1">
      <w:r>
        <w:rPr>
          <w:rStyle w:val="Hyperlink"/>
        </w:rPr>
        <w:t>2025-2031年中国气凝胶市场调查研究及发展前景分析报告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NingJiaoDeXianZhuangYuFaZhanQianJing.html" TargetMode="External" Id="Rb57e3490e971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NingJiaoDeXianZhuangYuFaZhanQianJing.html" TargetMode="External" Id="Rc6b616af8d50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2025-04-01T07:56:00Z</dcterms:created>
  <dcterms:modified xsi:type="dcterms:W3CDTF">2025-04-01T08:56:00Z</dcterms:modified>
  <dc:subject>2025-2031年中国气凝胶市场调查研究及发展前景分析报告</dc:subject>
  <dc:title>2025-2031年中国气凝胶市场调查研究及发展前景分析报告</dc:title>
  <cp:keywords>2025-2031年中国气凝胶市场调查研究及发展前景分析报告</cp:keywords>
  <dc:description>2025-2031年中国气凝胶市场调查研究及发展前景分析报告</dc:description>
</cp:coreProperties>
</file>