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10261a39e4913" w:history="1">
              <w:r>
                <w:rPr>
                  <w:rStyle w:val="Hyperlink"/>
                </w:rPr>
                <w:t>2025-2031年中国电子油墨发展现状与行业前景分析报告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10261a39e4913" w:history="1">
              <w:r>
                <w:rPr>
                  <w:rStyle w:val="Hyperlink"/>
                </w:rPr>
                <w:t>2025-2031年中国电子油墨发展现状与行业前景分析报告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10261a39e4913" w:history="1">
                <w:r>
                  <w:rPr>
                    <w:rStyle w:val="Hyperlink"/>
                  </w:rPr>
                  <w:t>https://www.20087.com/7/85/DianZiYouMoFaZhanQianJingFenXi.html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墨技术即E-ink，以其低功耗、高对比度和护眼特性，在电子阅读器和平板显示领域占据了一席之地。近年来，随着材料科学的进步，电子油墨的颜色表现力和刷新速度有了显著改善，不再局限于黑白两色，全彩电子油墨的商用化逐渐成为现实。同时，柔性电子油墨显示屏的开发，使得显示设备能够弯曲甚至折叠，开辟了可穿戴设备和便携式电子产品的新领域。</w:t>
      </w:r>
      <w:r>
        <w:rPr>
          <w:rFonts w:hint="eastAsia"/>
        </w:rPr>
        <w:br/>
      </w:r>
      <w:r>
        <w:rPr>
          <w:rFonts w:hint="eastAsia"/>
        </w:rPr>
        <w:t>　　未来，电子油墨技术将更加注重显示质量和应用场景的拓展。在显示质量方面，提高分辨率、增强色彩饱和度和缩短刷新延迟，将是技术研发的主要方向，以接近或媲美传统液晶显示屏的效果。在应用场景方面，除了继续深化在电子阅读和可穿戴设备上的应用，电子油墨还将探索在智能标签、动态广告牌和智能家居界面等新兴市场的机会，推动信息展示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10261a39e4913" w:history="1">
        <w:r>
          <w:rPr>
            <w:rStyle w:val="Hyperlink"/>
          </w:rPr>
          <w:t>2025-2031年中国电子油墨发展现状与行业前景分析报告</w:t>
        </w:r>
      </w:hyperlink>
      <w:r>
        <w:rPr>
          <w:rFonts w:hint="eastAsia"/>
        </w:rPr>
        <w:t>》基于多年电子油墨行业研究积累，结合当前市场发展现状，依托国家权威数据资源和长期市场监测数据库，对电子油墨行业进行了全面调研与分析。报告详细阐述了电子油墨市场规模、市场前景、发展趋势、技术现状及未来方向，重点分析了行业内主要企业的竞争格局，并通过SWOT分析揭示了电子油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210261a39e4913" w:history="1">
        <w:r>
          <w:rPr>
            <w:rStyle w:val="Hyperlink"/>
          </w:rPr>
          <w:t>2025-2031年中国电子油墨发展现状与行业前景分析报告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》为投资者提供了准确的市场现状解读，帮助预判行业前景，挖掘投资价值，同时从投资策略和营销策略等角度提出实用建议，助力投资者在电子油墨行业中把握机遇、规避风险。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电子油墨行业界定</w:t>
      </w:r>
      <w:r>
        <w:rPr>
          <w:rFonts w:hint="eastAsia"/>
        </w:rPr>
        <w:br/>
      </w:r>
      <w:r>
        <w:rPr>
          <w:rFonts w:hint="eastAsia"/>
        </w:rPr>
        <w:t>　　第一节 电子油墨行业定义</w:t>
      </w:r>
      <w:r>
        <w:rPr>
          <w:rFonts w:hint="eastAsia"/>
        </w:rPr>
        <w:br/>
      </w:r>
      <w:r>
        <w:rPr>
          <w:rFonts w:hint="eastAsia"/>
        </w:rPr>
        <w:t>　　第二节 电子油墨行业特点分析</w:t>
      </w:r>
      <w:r>
        <w:rPr>
          <w:rFonts w:hint="eastAsia"/>
        </w:rPr>
        <w:br/>
      </w:r>
      <w:r>
        <w:rPr>
          <w:rFonts w:hint="eastAsia"/>
        </w:rPr>
        <w:t>　　第三节 电子油墨行业发展历程</w:t>
      </w:r>
      <w:r>
        <w:rPr>
          <w:rFonts w:hint="eastAsia"/>
        </w:rPr>
        <w:br/>
      </w:r>
      <w:r>
        <w:rPr>
          <w:rFonts w:hint="eastAsia"/>
        </w:rPr>
        <w:t>　　第四节 电子油墨产业链分析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全球电子油墨行业总体情况</w:t>
      </w:r>
      <w:r>
        <w:rPr>
          <w:rFonts w:hint="eastAsia"/>
        </w:rPr>
        <w:br/>
      </w:r>
      <w:r>
        <w:rPr>
          <w:rFonts w:hint="eastAsia"/>
        </w:rPr>
        <w:t>　　第二节 电子油墨行业重点国家、地区市场分析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2024-2025年中国电子油墨行业发展环境分析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一、电子油墨行业相关政策</w:t>
      </w:r>
      <w:r>
        <w:rPr>
          <w:rFonts w:hint="eastAsia"/>
        </w:rPr>
        <w:br/>
      </w:r>
      <w:r>
        <w:rPr>
          <w:rFonts w:hint="eastAsia"/>
        </w:rPr>
        <w:t>　　　　二、电子油墨行业相关标准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三、2025-2031年电子油墨行业产量预测分析</w:t>
      </w:r>
      <w:r>
        <w:rPr>
          <w:rFonts w:hint="eastAsia"/>
        </w:rPr>
        <w:br/>
      </w:r>
      <w:r>
        <w:rPr>
          <w:rFonts w:hint="eastAsia"/>
        </w:rPr>
        <w:t>　　第四节 电子油墨行业市场供需平衡状况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三、2025-2031年电子油墨行业出口情况预测</w:t>
      </w:r>
      <w:r>
        <w:rPr>
          <w:rFonts w:hint="eastAsia"/>
        </w:rPr>
        <w:br/>
      </w:r>
      <w:r>
        <w:rPr>
          <w:rFonts w:hint="eastAsia"/>
        </w:rPr>
        <w:t>　　第二节 电子油墨行业进口情况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三、2025-2031年电子油墨行业进口情况预测</w:t>
      </w:r>
      <w:r>
        <w:rPr>
          <w:rFonts w:hint="eastAsia"/>
        </w:rPr>
        <w:br/>
      </w:r>
      <w:r>
        <w:rPr>
          <w:rFonts w:hint="eastAsia"/>
        </w:rPr>
        <w:t>　　第三节 电子油墨行业进出口面临的挑战及对策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一、电子油墨行业进入壁垒</w:t>
      </w:r>
      <w:r>
        <w:rPr>
          <w:rFonts w:hint="eastAsia"/>
        </w:rPr>
        <w:br/>
      </w:r>
      <w:r>
        <w:rPr>
          <w:rFonts w:hint="eastAsia"/>
        </w:rPr>
        <w:t>　　　　二、电子油墨行业盈利模式</w:t>
      </w:r>
      <w:r>
        <w:rPr>
          <w:rFonts w:hint="eastAsia"/>
        </w:rPr>
        <w:br/>
      </w:r>
      <w:r>
        <w:rPr>
          <w:rFonts w:hint="eastAsia"/>
        </w:rPr>
        <w:t>　　　　三、电子油墨行业盈利因素</w:t>
      </w:r>
      <w:r>
        <w:rPr>
          <w:rFonts w:hint="eastAsia"/>
        </w:rPr>
        <w:br/>
      </w:r>
      <w:r>
        <w:rPr>
          <w:rFonts w:hint="eastAsia"/>
        </w:rPr>
        <w:t>　　第三节 电子油墨行业“波特五力模型”分析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电子油墨企业竞争策略分析</w:t>
      </w:r>
      <w:r>
        <w:rPr>
          <w:rFonts w:hint="eastAsia"/>
        </w:rPr>
        <w:br/>
      </w:r>
      <w:r>
        <w:rPr>
          <w:rFonts w:hint="eastAsia"/>
        </w:rPr>
        <w:t>　　第一节 电子油墨市场竞争策略分析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电子油墨行业发展建议分析</w:t>
      </w:r>
      <w:r>
        <w:rPr>
          <w:rFonts w:hint="eastAsia"/>
        </w:rPr>
        <w:br/>
      </w:r>
      <w:r>
        <w:rPr>
          <w:rFonts w:hint="eastAsia"/>
        </w:rPr>
        <w:t>　　第一节 电子油墨行业研究结论及建议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中^智^林^－电子油墨行业竞争策略总结及建议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电子油墨行业历程</w:t>
      </w:r>
      <w:r>
        <w:rPr>
          <w:rFonts w:hint="eastAsia"/>
        </w:rPr>
        <w:br/>
      </w:r>
      <w:r>
        <w:rPr>
          <w:rFonts w:hint="eastAsia"/>
        </w:rPr>
        <w:t>　　图表 电子油墨行业生命周期</w:t>
      </w:r>
      <w:r>
        <w:rPr>
          <w:rFonts w:hint="eastAsia"/>
        </w:rPr>
        <w:br/>
      </w:r>
      <w:r>
        <w:rPr>
          <w:rFonts w:hint="eastAsia"/>
        </w:rPr>
        <w:t>　　图表 电子油墨行业产业链分析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电子油墨企业信息</w:t>
      </w:r>
      <w:r>
        <w:rPr>
          <w:rFonts w:hint="eastAsia"/>
        </w:rPr>
        <w:br/>
      </w:r>
      <w:r>
        <w:rPr>
          <w:rFonts w:hint="eastAsia"/>
        </w:rPr>
        <w:t>　　图表 电子油墨企业经营情况分析</w:t>
      </w:r>
      <w:r>
        <w:rPr>
          <w:rFonts w:hint="eastAsia"/>
        </w:rPr>
        <w:br/>
      </w:r>
      <w:r>
        <w:rPr>
          <w:rFonts w:hint="eastAsia"/>
        </w:rPr>
        <w:t>　　图表 电子油墨重点企业（三）主要经济指标情况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10261a39e4913" w:history="1">
        <w:r>
          <w:rPr>
            <w:rStyle w:val="Hyperlink"/>
          </w:rPr>
          <w:t>2025-2031年中国电子油墨发展现状与行业前景分析报告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10261a39e4913" w:history="1">
        <w:r>
          <w:rPr>
            <w:rStyle w:val="Hyperlink"/>
          </w:rPr>
          <w:t>https://www.20087.com/7/85/DianZiYouMoFaZhanQianJingFenXi.html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热点：pcb油墨、电子油墨的工作原理、电子油墨的工作原理、电子油墨数码印刷机、镜面油墨、电子油墨对人体的危害、HDNA喷墨印刷喷头、电子油墨上市公司、小型油墨生产设备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b1b6667aa430f" w:history="1">
      <w:r>
        <w:rPr>
          <w:rStyle w:val="Hyperlink"/>
        </w:rPr>
        <w:t>2025-2031年中国电子油墨发展现状与行业前景分析报告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ZiYouMoFaZhanQianJingFenXi.html" TargetMode="External" Id="Re8210261a39e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ZiYouMoFaZhanQianJingFenXi.html" TargetMode="External" Id="Rcc5b1b6667aa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2024-11-29T07:30:00Z</dcterms:created>
  <dcterms:modified xsi:type="dcterms:W3CDTF">2024-11-29T08:30:00Z</dcterms:modified>
  <dc:subject>2025-2031年中国电子油墨发展现状与行业前景分析报告</dc:subject>
  <dc:title>2025-2031年中国电子油墨发展现状与行业前景分析报告</dc:title>
  <cp:keywords>2025-2031年中国电子油墨发展现状与行业前景分析报告</cp:keywords>
  <dc:description>2025-2031年中国电子油墨发展现状与行业前景分析报告</dc:description>
</cp:coreProperties>
</file>