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af2b36fc44697" w:history="1">
              <w:r>
                <w:rPr>
                  <w:rStyle w:val="Hyperlink"/>
                </w:rPr>
                <w:t>2025-2031年中国钢化膜行业现状分析与发展前景研究报告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af2b36fc44697" w:history="1">
              <w:r>
                <w:rPr>
                  <w:rStyle w:val="Hyperlink"/>
                </w:rPr>
                <w:t>2025-2031年中国钢化膜行业现状分析与发展前景研究报告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af2b36fc44697" w:history="1">
                <w:r>
                  <w:rPr>
                    <w:rStyle w:val="Hyperlink"/>
                  </w:rPr>
                  <w:t>https://www.20087.com/7/25/GangHuaMoQianJing.html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膜是一种用于保护电子屏幕的配件，在智能手机和平板电脑等消费电子产品中广泛应用。钢化膜以其高硬度、抗划伤和防爆裂的特点受到消费者的青睐。随着手机屏幕材质和技术的不断进步，钢化膜也需要不断更新换代，以适应新屏幕的需求。目前市场上已经出现了厚度更薄、透光率更高、触控反应更灵敏的新一代钢化膜产品，这些产品不仅提供了更好的视觉体验，还提升了用户的操作手感。</w:t>
      </w:r>
      <w:r>
        <w:rPr>
          <w:rFonts w:hint="eastAsia"/>
        </w:rPr>
        <w:br/>
      </w:r>
      <w:r>
        <w:rPr>
          <w:rFonts w:hint="eastAsia"/>
        </w:rPr>
        <w:t>　　未来，钢化膜的技术革新将主要集中在提升防护性能和用户体验上。随着柔性屏技术的成熟，钢化膜也需要适应柔性屏的弯曲特性，保证在曲面屏上的贴合度和耐用性。此外，随着消费者对个性化需求的增长，钢化膜的外观设计将更加多样化，如彩色、图案化等，以满足不同用户的审美需求。同时，环保材料的应用也将成为趋势，减少生产和使用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af2b36fc44697" w:history="1">
        <w:r>
          <w:rPr>
            <w:rStyle w:val="Hyperlink"/>
          </w:rPr>
          <w:t>2025-2031年中国钢化膜行业现状分析与发展前景研究报告</w:t>
        </w:r>
      </w:hyperlink>
      <w:r>
        <w:rPr>
          <w:rFonts w:hint="eastAsia"/>
        </w:rPr>
        <w:t>》基于深入调研和权威数据，全面系统地展现了中国钢化膜行业的现状与未来趋势。报告依托国家权威机构和相关协会的资料，严谨分析了钢化膜市场规模、竞争格局、技术创新及消费需求等核心要素。通过翔实数据和直观图表，为钢化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钢化膜行业概述</w:t>
      </w:r>
      <w:r>
        <w:rPr>
          <w:rFonts w:hint="eastAsia"/>
        </w:rPr>
        <w:br/>
      </w:r>
      <w:r>
        <w:rPr>
          <w:rFonts w:hint="eastAsia"/>
        </w:rPr>
        <w:t>　　第一节 钢化膜定义与分类</w:t>
      </w:r>
      <w:r>
        <w:rPr>
          <w:rFonts w:hint="eastAsia"/>
        </w:rPr>
        <w:br/>
      </w:r>
      <w:r>
        <w:rPr>
          <w:rFonts w:hint="eastAsia"/>
        </w:rPr>
        <w:t>　　第二节 钢化膜应用领域</w:t>
      </w:r>
      <w:r>
        <w:rPr>
          <w:rFonts w:hint="eastAsia"/>
        </w:rPr>
        <w:br/>
      </w:r>
      <w:r>
        <w:rPr>
          <w:rFonts w:hint="eastAsia"/>
        </w:rPr>
        <w:t>　　第三节 钢化膜行业经济指标分析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钢化膜产业链及经营模式分析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三、钢化膜销售模式及销售渠道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全球钢化膜市场发展综述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2019-2024年全球钢化膜市场规模与趋势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主要国家与地区钢化膜市场分析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2025-2031年全球钢化膜行业发展趋势与前景预测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2024-2025年钢化膜产能与投资动态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一、国内钢化膜产能及利用情况</w:t>
      </w:r>
      <w:r>
        <w:rPr>
          <w:rFonts w:hint="eastAsia"/>
        </w:rPr>
        <w:br/>
      </w:r>
      <w:r>
        <w:rPr>
          <w:rFonts w:hint="eastAsia"/>
        </w:rPr>
        <w:t>　　　　二、钢化膜产能扩张与投资动态</w:t>
      </w:r>
      <w:r>
        <w:rPr>
          <w:rFonts w:hint="eastAsia"/>
        </w:rPr>
        <w:br/>
      </w:r>
      <w:r>
        <w:rPr>
          <w:rFonts w:hint="eastAsia"/>
        </w:rPr>
        <w:t>　　第二节 钢化膜行业产量情况分析与趋势预测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一、2019-2024年钢化膜行业产量数据统计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1、2019-2024年钢化膜产量及增长趋势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2、2019-2024年钢化膜细分产品产量及份额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二、影响钢化膜产量的关键因素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三、2025-2031年钢化膜产量预测</w:t>
      </w:r>
      <w:r>
        <w:rPr>
          <w:rFonts w:hint="eastAsia"/>
        </w:rPr>
        <w:br/>
      </w:r>
      <w:r>
        <w:rPr>
          <w:rFonts w:hint="eastAsia"/>
        </w:rPr>
        <w:t>　　第三节 2025-2031年钢化膜市场需求与销售分析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一、2024-2025年钢化膜行业需求现状</w:t>
      </w:r>
      <w:r>
        <w:rPr>
          <w:rFonts w:hint="eastAsia"/>
        </w:rPr>
        <w:br/>
      </w:r>
      <w:r>
        <w:rPr>
          <w:rFonts w:hint="eastAsia"/>
        </w:rPr>
        <w:t>　　　　二、钢化膜客户群体与需求特点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三、2019-2024年钢化膜行业销售规模分析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四、2025-2031年钢化膜市场增长潜力与规模预测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2024-2025年钢化膜行业技术发展现状及趋势分析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国内外钢化膜行业技术差异与原因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中国钢化膜细分市场与下游应用领域分析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钢化膜细分市场分析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一、2024-2025年钢化膜主要细分产品市场现状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钢化膜下游应用与客户群体分析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一、2024-2025年钢化膜各应用领域市场现状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钢化膜价格机制与竞争策略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一、2019-2024年钢化膜市场价格走势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钢化膜定价策略与方法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2025-2031年钢化膜价格竞争态势与趋势预测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2024-2025年重点区域钢化膜市场发展概况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2019-2024年中国钢化膜行业进出口情况分析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钢化膜行业进口情况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一、2019-2024年钢化膜进口规模及增长情况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二、钢化膜主要进口来源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钢化膜行业出口情况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一、2019-2024年钢化膜出口规模及增长情况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二、钢化膜主要出口目的地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2019-2024年中国钢化膜行业总体发展与财务状况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2019-2024年中国钢化膜行业规模情况</w:t>
      </w:r>
      <w:r>
        <w:rPr>
          <w:rFonts w:hint="eastAsia"/>
        </w:rPr>
        <w:br/>
      </w:r>
      <w:r>
        <w:rPr>
          <w:rFonts w:hint="eastAsia"/>
        </w:rPr>
        <w:t>　　　　一、钢化膜行业企业数量规模</w:t>
      </w:r>
      <w:r>
        <w:rPr>
          <w:rFonts w:hint="eastAsia"/>
        </w:rPr>
        <w:br/>
      </w:r>
      <w:r>
        <w:rPr>
          <w:rFonts w:hint="eastAsia"/>
        </w:rPr>
        <w:t>　　　　二、钢化膜行业从业人员规模</w:t>
      </w:r>
      <w:r>
        <w:rPr>
          <w:rFonts w:hint="eastAsia"/>
        </w:rPr>
        <w:br/>
      </w:r>
      <w:r>
        <w:rPr>
          <w:rFonts w:hint="eastAsia"/>
        </w:rPr>
        <w:t>　　　　三、钢化膜行业市场敏感性分析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2019-2024年中国钢化膜行业财务能力分析</w:t>
      </w:r>
      <w:r>
        <w:rPr>
          <w:rFonts w:hint="eastAsia"/>
        </w:rPr>
        <w:br/>
      </w:r>
      <w:r>
        <w:rPr>
          <w:rFonts w:hint="eastAsia"/>
        </w:rPr>
        <w:t>　　　　一、钢化膜行业盈利能力</w:t>
      </w:r>
      <w:r>
        <w:rPr>
          <w:rFonts w:hint="eastAsia"/>
        </w:rPr>
        <w:br/>
      </w:r>
      <w:r>
        <w:rPr>
          <w:rFonts w:hint="eastAsia"/>
        </w:rPr>
        <w:t>　　　　二、钢化膜行业偿债能力</w:t>
      </w:r>
      <w:r>
        <w:rPr>
          <w:rFonts w:hint="eastAsia"/>
        </w:rPr>
        <w:br/>
      </w:r>
      <w:r>
        <w:rPr>
          <w:rFonts w:hint="eastAsia"/>
        </w:rPr>
        <w:t>　　　　三、钢化膜行业营运能力</w:t>
      </w:r>
      <w:r>
        <w:rPr>
          <w:rFonts w:hint="eastAsia"/>
        </w:rPr>
        <w:br/>
      </w:r>
      <w:r>
        <w:rPr>
          <w:rFonts w:hint="eastAsia"/>
        </w:rPr>
        <w:t>　　　　四、钢化膜行业发展能力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中国钢化膜行业竞争格局分析</w:t>
      </w:r>
      <w:r>
        <w:rPr>
          <w:rFonts w:hint="eastAsia"/>
        </w:rPr>
        <w:br/>
      </w:r>
      <w:r>
        <w:rPr>
          <w:rFonts w:hint="eastAsia"/>
        </w:rPr>
        <w:t>　　第一节 钢化膜行业竞争格局总览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2024-2025年钢化膜行业竞争力分析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2019-2024年钢化膜行业企业并购活动分析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2024-2025年钢化膜行业会展与招投标活动分析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一、钢化膜行业会展活动及其市场影响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2025年中国钢化膜企业发展企业发展策略与建议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钢化膜销售模式与渠道策略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钢化膜品牌与市场推广策略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钢化膜研发投入与技术创新能力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钢化膜合作联盟与资源整合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中国钢化膜行业风险与对策</w:t>
      </w:r>
      <w:r>
        <w:rPr>
          <w:rFonts w:hint="eastAsia"/>
        </w:rPr>
        <w:br/>
      </w:r>
      <w:r>
        <w:rPr>
          <w:rFonts w:hint="eastAsia"/>
        </w:rPr>
        <w:t>　　第一节 钢化膜行业SWOT分析</w:t>
      </w:r>
      <w:r>
        <w:rPr>
          <w:rFonts w:hint="eastAsia"/>
        </w:rPr>
        <w:br/>
      </w:r>
      <w:r>
        <w:rPr>
          <w:rFonts w:hint="eastAsia"/>
        </w:rPr>
        <w:t>　　　　一、钢化膜行业优势</w:t>
      </w:r>
      <w:r>
        <w:rPr>
          <w:rFonts w:hint="eastAsia"/>
        </w:rPr>
        <w:br/>
      </w:r>
      <w:r>
        <w:rPr>
          <w:rFonts w:hint="eastAsia"/>
        </w:rPr>
        <w:t>　　　　二、钢化膜行业劣势</w:t>
      </w:r>
      <w:r>
        <w:rPr>
          <w:rFonts w:hint="eastAsia"/>
        </w:rPr>
        <w:br/>
      </w:r>
      <w:r>
        <w:rPr>
          <w:rFonts w:hint="eastAsia"/>
        </w:rPr>
        <w:t>　　　　三、钢化膜市场机会</w:t>
      </w:r>
      <w:r>
        <w:rPr>
          <w:rFonts w:hint="eastAsia"/>
        </w:rPr>
        <w:br/>
      </w:r>
      <w:r>
        <w:rPr>
          <w:rFonts w:hint="eastAsia"/>
        </w:rPr>
        <w:t>　　　　四、钢化膜市场威胁</w:t>
      </w:r>
      <w:r>
        <w:rPr>
          <w:rFonts w:hint="eastAsia"/>
        </w:rPr>
        <w:br/>
      </w:r>
      <w:r>
        <w:rPr>
          <w:rFonts w:hint="eastAsia"/>
        </w:rPr>
        <w:t>　　第二节 钢化膜行业风险及对策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2025-2031年中国钢化膜行业前景与发展趋势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2024-2025年钢化膜行业发展环境分析</w:t>
      </w:r>
      <w:r>
        <w:rPr>
          <w:rFonts w:hint="eastAsia"/>
        </w:rPr>
        <w:br/>
      </w:r>
      <w:r>
        <w:rPr>
          <w:rFonts w:hint="eastAsia"/>
        </w:rPr>
        <w:t>　　　　一、钢化膜行业主管部门与监管体制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二、钢化膜行业主要法律法规及政策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三、钢化膜行业标准与质量监管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2025-2031年钢化膜行业发展趋势与方向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2025-2031年钢化膜行业发展潜力与机遇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钢化膜行业研究结论与建议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中.智林－钢化膜行业发展建议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2019-2024年中国钢化膜市场规模及增长情况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2019-2024年中国钢化膜行业产量及增长趋势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2025-2031年中国钢化膜行业产量预测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2025-2031年中国钢化膜行业市场需求预测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2019-2024年中国钢化膜行业进口量及增速统计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2019-2024年中国钢化膜行业出口量及增速统计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2025-2031年中国钢化膜市场需求预测</w:t>
      </w:r>
      <w:r>
        <w:rPr>
          <w:rFonts w:hint="eastAsia"/>
        </w:rPr>
        <w:br/>
      </w:r>
      <w:r>
        <w:rPr>
          <w:rFonts w:hint="eastAsia"/>
        </w:rPr>
        <w:t>　　图表 2025年钢化膜发展趋势预测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af2b36fc44697" w:history="1">
        <w:r>
          <w:rPr>
            <w:rStyle w:val="Hyperlink"/>
          </w:rPr>
          <w:t>2025-2031年中国钢化膜行业现状分析与发展前景研究报告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af2b36fc44697" w:history="1">
        <w:r>
          <w:rPr>
            <w:rStyle w:val="Hyperlink"/>
          </w:rPr>
          <w:t>https://www.20087.com/7/25/GangHuaMoQianJing.html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膜和水凝膜哪个好、钢化膜有气泡怎么去除、手机原装膜有必要换吗、钢化膜品牌排行榜前十名、钢化膜多久换一次比较好、钢化膜多久换一次比较好、钢化膜是手机膜吗、钢化膜蓝光和超清有什么区别、屏裂和膜裂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23e149153401e" w:history="1">
      <w:r>
        <w:rPr>
          <w:rStyle w:val="Hyperlink"/>
        </w:rPr>
        <w:t>2025-2031年中国钢化膜行业现状分析与发展前景研究报告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ngHuaMoQianJing.html" TargetMode="External" Id="R1b5af2b36fc4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ngHuaMoQianJing.html" TargetMode="External" Id="Rd0d23e149153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2024-10-06T23:58:51Z</dcterms:created>
  <dcterms:modified xsi:type="dcterms:W3CDTF">2024-10-07T00:58:51Z</dcterms:modified>
  <dc:subject>2025-2031年中国钢化膜行业现状分析与发展前景研究报告</dc:subject>
  <dc:title>2025-2031年中国钢化膜行业现状分析与发展前景研究报告</dc:title>
  <cp:keywords>2025-2031年中国钢化膜行业现状分析与发展前景研究报告</cp:keywords>
  <dc:description>2025-2031年中国钢化膜行业现状分析与发展前景研究报告</dc:description>
</cp:coreProperties>
</file>