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7d6e8ee64ab8" w:history="1">
              <w:r>
                <w:rPr>
                  <w:rStyle w:val="Hyperlink"/>
                </w:rPr>
                <w:t>全球与中国高级液压油市场研究及前景趋势预测报告（2026-2032年）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7d6e8ee64ab8" w:history="1">
              <w:r>
                <w:rPr>
                  <w:rStyle w:val="Hyperlink"/>
                </w:rPr>
                <w:t>全球与中国高级液压油市场研究及前景趋势预测报告（2026-2032年）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7d6e8ee64ab8" w:history="1">
                <w:r>
                  <w:rPr>
                    <w:rStyle w:val="Hyperlink"/>
                  </w:rPr>
                  <w:t>https://www.20087.com/7/75/GaoJiYeYaYouHangYeQianJing.html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液压油是液压传动系统的核心工作介质，承担能量传递、润滑保护、冷却散热与防锈密封等多重功能，广泛应用于工程机械、冶金设备、风力发电与数控机床等高负荷工业场景。高级液压油采用深度精制矿物油或合成基础油，添加抗磨剂、抗氧化剂、抗泡剂与粘度指数改进剂，具备高粘度指数、优异的热氧化稳定性与抗磨性能。在高压、高温与频繁启停工况下，高级液压油有效减少泵阀磨损，延长系统寿命。主流规格满足ISO VG与DIN标准，支持不同环境温度下的流动性需求。过滤系统保持油液清洁度，防止颗粒污染导致的元件卡滞。定期油液检测可监控酸值、水分与金属颗粒含量，指导换油周期。然而，长期运行中的氧化衰变与水污染仍影响系统可靠性。</w:t>
      </w:r>
      <w:r>
        <w:rPr>
          <w:rFonts w:hint="eastAsia"/>
        </w:rPr>
        <w:br/>
      </w:r>
      <w:r>
        <w:rPr>
          <w:rFonts w:hint="eastAsia"/>
        </w:rPr>
        <w:t>　　未来，高级液压油将向长寿命与环境友好方向发展，开发全合成酯类或聚α-烯烃（PAO）配方，显著延长换油周期，降低维护成本。市场调研网指出，生物可降解液压油将采用植物油基原料，适用于森林、水域等生态敏感区域作业设备。智能油液监测技术将集成在线传感器，实时反馈粘度、污染度与添加剂损耗状态。自修复添加剂体系将在微磨损发生时形成保护膜，延缓损伤扩展。低摩擦配方将减少能量损失，提升系统能效。可追溯包装与数字证书将确保产品真伪与质量一致性。高级液压油将从传统润滑材料发展为系统健康维护载体，支撑工业设备向高效、长寿命运行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3b7d6e8ee64ab8" w:history="1">
        <w:r>
          <w:rPr>
            <w:rStyle w:val="Hyperlink"/>
          </w:rPr>
          <w:t>全球与中国高级液压油市场研究及前景趋势预测报告（2026-2032年）</w:t>
        </w:r>
      </w:hyperlink>
      <w:r>
        <w:rPr>
          <w:rFonts w:hint="eastAsia"/>
        </w:rPr>
        <w:t>》，2025年高级液压油行业市场规模达 亿元，预计2032年市场规模将达 亿元，期间年均复合增长率（CAGR）达 %。报告依托权威机构及相关协会的数据资料，全面解析了高级液压油行业现状、市场需求及市场规模，系统梳理了高级液压油产业链结构、价格趋势及各细分市场动态。报告对高级液压油市场前景与发展趋势进行了科学预测，重点分析了品牌竞争格局、市场集中度及主要企业的经营表现。同时，通过SWOT分析揭示了高级液压油行业面临的机遇与风险，为高级液压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按产品类型细分，全球高级液压油市场规模2021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合成油</w:t>
      </w:r>
      <w:r>
        <w:rPr>
          <w:rFonts w:hint="eastAsia"/>
        </w:rPr>
        <w:br/>
      </w:r>
      <w:r>
        <w:rPr>
          <w:rFonts w:hint="eastAsia"/>
        </w:rPr>
        <w:t>　　　　1.3.3 半合成油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按应用细分，全球高级液压油市场规模2021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高级液压油行业发展总体概况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高级液压油行业发展主要特点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高级液压油行业发展影响因素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高级液压油有利因素</w:t>
      </w:r>
      <w:r>
        <w:rPr>
          <w:rFonts w:hint="eastAsia"/>
        </w:rPr>
        <w:br/>
      </w:r>
      <w:r>
        <w:rPr>
          <w:rFonts w:hint="eastAsia"/>
        </w:rPr>
        <w:t>　　　　1.5.3 .2 高级液压油不利因素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全球市场，近三年高级液压油主要企业占有率及排名（按销量）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高级液压油主要企业在国际市场占有率（按销量，2023-2026）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2025年高级液压油主要企业在国际市场排名（按销量）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全球市场主要企业高级液压油销量（2023-2026）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全球市场，近三年高级液压油主要企业占有率及排名（按收入）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高级液压油主要企业在国际市场占有率（按收入，2023-2026）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2025年高级液压油主要企业在国际市场排名（按收入）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全球市场主要企业高级液压油销售收入（2023-2026）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全球市场主要企业高级液压油销售价格（2023-2026）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中国市场，近三年高级液压油主要企业占有率及排名（按销量）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高级液压油主要企业在中国市场占有率（按销量，2023-2026）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2025年高级液压油主要企业在中国市场排名（按销量）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中国市场主要企业高级液压油销量（2023-2026）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中国市场，近三年高级液压油主要企业占有率及排名（按收入）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高级液压油主要企业在中国市场占有率（按收入，2023-2026）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2025年高级液压油主要企业在中国市场排名（按收入）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中国市场主要企业高级液压油销售收入（2023-2026）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全球主要厂商高级液压油总部及产地分布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全球主要厂商成立时间及高级液压油商业化日期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全球主要厂商高级液压油产品类型及应用</w:t>
      </w:r>
      <w:r>
        <w:rPr>
          <w:rFonts w:hint="eastAsia"/>
        </w:rPr>
        <w:br/>
      </w:r>
      <w:r>
        <w:rPr>
          <w:rFonts w:hint="eastAsia"/>
        </w:rPr>
        <w:t>　　2.9 高级液压油行业集中度、竞争程度分析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高级液压油行业集中度分析：2025年全球Top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全球高级液压油第一梯队、第二梯队和第三梯队生产商（品牌）及市场份额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全球高级液压油总体规模分析</w:t>
      </w:r>
      <w:r>
        <w:rPr>
          <w:rFonts w:hint="eastAsia"/>
        </w:rPr>
        <w:br/>
      </w:r>
      <w:r>
        <w:rPr>
          <w:rFonts w:hint="eastAsia"/>
        </w:rPr>
        <w:t>　　3.1 全球高级液压油供需现状及预测（2021-2032）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全球高级液压油产能、产量、产能利用率及发展趋势（2021-2032）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全球高级液压油产量、需求量及发展趋势（2021-2032）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全球主要地区高级液压油产量及发展趋势（2021-2032）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全球主要地区高级液压油产量（2021-2026）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全球主要地区高级液压油产量（2027-2032）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全球主要地区高级液压油产量市场份额（2021-2032）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中国高级液压油供需现状及预测（2021-2032）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中国高级液压油产能、产量、产能利用率及发展趋势（2021-2032）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中国高级液压油产量、市场需求量及发展趋势（2021-2032）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中国市场高级液压油进出口（2021-2032）</w:t>
      </w:r>
      <w:r>
        <w:rPr>
          <w:rFonts w:hint="eastAsia"/>
        </w:rPr>
        <w:br/>
      </w:r>
      <w:r>
        <w:rPr>
          <w:rFonts w:hint="eastAsia"/>
        </w:rPr>
        <w:t>　　3.4 全球高级液压油销量及销售额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全球市场高级液压油销售额（2021-2032）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全球市场高级液压油销量（2021-2032）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全球市场高级液压油价格趋势（2021-2032）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全球高级液压油主要地区分析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全球主要地区高级液压油市场规模分析：2021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全球主要地区高级液压油销售收入及市场份额（2021-2026）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全球主要地区高级液压油销售收入预测（2027-2032）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全球主要地区高级液压油销量分析：2021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全球主要地区高级液压油销量及市场份额（2021-2026）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全球主要地区高级液压油销量及市场份额预测（2027-2032）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中东市场高级液压油销量、收入及增长率（2021-2032）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高级液压油销量、收入、价格及毛利率（2021-2026）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不同产品类型高级液压油分析</w:t>
      </w:r>
      <w:r>
        <w:rPr>
          <w:rFonts w:hint="eastAsia"/>
        </w:rPr>
        <w:br/>
      </w:r>
      <w:r>
        <w:rPr>
          <w:rFonts w:hint="eastAsia"/>
        </w:rPr>
        <w:t>　　6.1 全球不同产品类型高级液压油销量（2021-2032）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全球不同产品类型高级液压油销量预测（2027-2032）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全球不同产品类型高级液压油收入（2021-2032）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全球不同产品类型高级液压油收入预测（2027-2032）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全球不同产品类型高级液压油价格走势（2021-2032）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中国不同产品类型高级液压油销量（2021-2032）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中国不同产品类型高级液压油销量及市场份额（2021-2026）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中国不同产品类型高级液压油销量预测（2027-2032）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中国不同产品类型高级液压油收入（2021-2032）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中国不同产品类型高级液压油收入及市场份额（2021-2026）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中国不同产品类型高级液压油收入预测（2027-2032）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不同应用高级液压油分析</w:t>
      </w:r>
      <w:r>
        <w:rPr>
          <w:rFonts w:hint="eastAsia"/>
        </w:rPr>
        <w:br/>
      </w:r>
      <w:r>
        <w:rPr>
          <w:rFonts w:hint="eastAsia"/>
        </w:rPr>
        <w:t>　　7.1 全球不同应用高级液压油销量（2021-2032）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全球不同应用高级液压油销量及市场份额（2021-2026）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全球不同应用高级液压油销量预测（2027-2032）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全球不同应用高级液压油收入（2021-2032）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全球不同应用高级液压油收入及市场份额（2021-2026）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全球不同应用高级液压油收入预测（2027-2032）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全球不同应用高级液压油价格走势（2021-2032）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中国不同应用高级液压油销量（2021-2032）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中国不同应用高级液压油销量及市场份额（2021-2026）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中国不同应用高级液压油销量预测（2027-2032）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中国不同应用高级液压油收入（2021-2032）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中国不同应用高级液压油收入及市场份额（2021-2026）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中国不同应用高级液压油收入预测（2027-2032）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高级液压油行业发展趋势</w:t>
      </w:r>
      <w:r>
        <w:rPr>
          <w:rFonts w:hint="eastAsia"/>
        </w:rPr>
        <w:br/>
      </w:r>
      <w:r>
        <w:rPr>
          <w:rFonts w:hint="eastAsia"/>
        </w:rPr>
        <w:t>　　8.2 高级液压油行业主要驱动因素</w:t>
      </w:r>
      <w:r>
        <w:rPr>
          <w:rFonts w:hint="eastAsia"/>
        </w:rPr>
        <w:br/>
      </w:r>
      <w:r>
        <w:rPr>
          <w:rFonts w:hint="eastAsia"/>
        </w:rPr>
        <w:t>　　8.3 高级液压油中国企业SWOT分析</w:t>
      </w:r>
      <w:r>
        <w:rPr>
          <w:rFonts w:hint="eastAsia"/>
        </w:rPr>
        <w:br/>
      </w:r>
      <w:r>
        <w:rPr>
          <w:rFonts w:hint="eastAsia"/>
        </w:rPr>
        <w:t>　　8.4 中国高级液压油行业政策环境分析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高级液压油行业产业链简介</w:t>
      </w:r>
      <w:r>
        <w:rPr>
          <w:rFonts w:hint="eastAsia"/>
        </w:rPr>
        <w:br/>
      </w:r>
      <w:r>
        <w:rPr>
          <w:rFonts w:hint="eastAsia"/>
        </w:rPr>
        <w:t>　　　　9.1.1 高级液压油行业供应链分析</w:t>
      </w:r>
      <w:r>
        <w:rPr>
          <w:rFonts w:hint="eastAsia"/>
        </w:rPr>
        <w:br/>
      </w:r>
      <w:r>
        <w:rPr>
          <w:rFonts w:hint="eastAsia"/>
        </w:rPr>
        <w:t>　　　　9.1.2 高级液压油主要原料及供应情况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高级液压油行业采购模式</w:t>
      </w:r>
      <w:r>
        <w:rPr>
          <w:rFonts w:hint="eastAsia"/>
        </w:rPr>
        <w:br/>
      </w:r>
      <w:r>
        <w:rPr>
          <w:rFonts w:hint="eastAsia"/>
        </w:rPr>
        <w:t>　　9.3 高级液压油行业生产模式</w:t>
      </w:r>
      <w:r>
        <w:rPr>
          <w:rFonts w:hint="eastAsia"/>
        </w:rPr>
        <w:br/>
      </w:r>
      <w:r>
        <w:rPr>
          <w:rFonts w:hint="eastAsia"/>
        </w:rPr>
        <w:t>　　9.4 高级液压油行业销售模式及销售渠道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按产品类型细分，全球高级液压油市场规模2021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按应用细分，全球高级液压油市场规模（CAGR）2021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高级液压油行业发展主要特点</w:t>
      </w:r>
      <w:r>
        <w:rPr>
          <w:rFonts w:hint="eastAsia"/>
        </w:rPr>
        <w:br/>
      </w:r>
      <w:r>
        <w:rPr>
          <w:rFonts w:hint="eastAsia"/>
        </w:rPr>
        <w:t>　　表 4： 高级液压油行业发展有利因素分析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高级液压油行业发展不利因素分析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进入高级液压油行业壁垒</w:t>
      </w:r>
      <w:r>
        <w:rPr>
          <w:rFonts w:hint="eastAsia"/>
        </w:rPr>
        <w:br/>
      </w:r>
      <w:r>
        <w:rPr>
          <w:rFonts w:hint="eastAsia"/>
        </w:rPr>
        <w:t>　　表 7： 高级液压油主要企业在国际市场占有率（按销量，2023-2026）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2025年高级液压油主要企业在国际市场排名（按销量）&amp;（千吨）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全球市场主要企业高级液压油销量（2023-2026）&amp;（千吨）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高级液压油主要企业在国际市场占有率（按收入，2023-2026）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2025年高级液压油主要企业在国际市场排名（按收入）&amp;（万元）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全球市场主要企业高级液压油销售收入（2023-2026）&amp;（万元）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全球市场主要企业高级液压油销售价格（2023-2026）&amp;（元/吨）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高级液压油主要企业在中国市场占有率（按销量，2023-2026）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2025年高级液压油主要企业在中国市场排名（按销量）&amp;（千吨）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中国市场主要企业高级液压油销量（2023-2026）&amp;（千吨）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高级液压油主要企业在中国市场占有率（按收入，2023-2026）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2025年高级液压油主要企业在中国市场排名（按收入）&amp;（万元）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中国市场主要企业高级液压油销售收入（2023-2026）&amp;（万元）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全球主要厂商高级液压油总部及产地分布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全球主要厂商成立时间及高级液压油商业化日期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全球主要厂商高级液压油产品类型及应用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2025年全球高级液压油主要厂商市场地位（第一梯队、第二梯队和第三梯队）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全球高级液压油市场投资、并购等现状分析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全球主要地区高级液压油产量增速（CAGR）：（2021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全球主要地区高级液压油产量（2021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全球主要地区高级液压油产量（2021-2026）&amp;（千吨）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全球主要地区高级液压油产量（2027-2032）&amp;（千吨）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全球主要地区高级液压油产量市场份额（2021-2026）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全球主要地区高级液压油产量市场份额（2027-2032）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中国市场高级液压油产量、销量、进出口（2021-2026）&amp;（千吨）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中国市场高级液压油产量、销量、进出口预测（2027-2032）&amp;（千吨）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全球主要地区高级液压油销售收入增速：（2021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全球主要地区高级液压油销售收入（2021-2026）&amp;（万元）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全球主要地区高级液压油销售收入市场份额（2021-2026）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全球主要地区高级液压油收入（2027-2032）&amp;（万元）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全球主要地区高级液压油收入市场份额（2027-2032）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全球主要地区高级液压油销量（千吨）：2021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全球主要地区高级液压油销量（2021-2026）&amp;（千吨）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全球主要地区高级液压油销量市场份额（2021-2026）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全球主要地区高级液压油销量（2027-2032）&amp;（千吨）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全球主要地区高级液压油销量份额（2027-2032）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高级液压油生产基地、销售区域、竞争对手及市场地位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高级液压油产品规格、参数及市场应用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高级液压油销量（千吨）、收入（万元）、价格（元/吨）及毛利率（2021-2026）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全球不同产品类型高级液压油销量（2021-2026）&amp;（千吨）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全球不同产品类型高级液压油销量市场份额（2021-2026）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全球不同产品类型高级液压油销量预测（2027-2032）&amp;（千吨）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全球市场不同产品类型高级液压油销量市场份额预测（2027-2032）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全球不同产品类型高级液压油收入（2021-2026）&amp;（万元）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全球不同产品类型高级液压油收入市场份额（2021-2026）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全球不同产品类型高级液压油收入预测（2027-2032）&amp;（万元）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全球不同产品类型高级液压油收入市场份额预测（2027-2032）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中国不同产品类型高级液压油销量（2021-2026）&amp;（千吨）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中国不同产品类型高级液压油销量市场份额（2021-2026）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中国不同产品类型高级液压油销量预测（2027-2032）&amp;（千吨）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全球市场不同产品类型高级液压油销量市场份额预测（2027-2032）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中国不同产品类型高级液压油收入（2021-2026）&amp;（万元）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中国不同产品类型高级液压油收入市场份额（2021-2026）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中国不同产品类型高级液压油收入预测（2027-2032）&amp;（万元）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中国不同产品类型高级液压油收入市场份额预测（2027-2032）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全球不同应用高级液压油销量（2021-2026）&amp;（千吨）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全球不同应用高级液压油销量市场份额（2021-2026）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全球不同应用高级液压油销量预测（2027-2032）&amp;（千吨）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全球市场不同应用高级液压油销量市场份额预测（2027-2032）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全球不同应用高级液压油收入（2021-2026）&amp;（万元）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全球不同应用高级液压油收入市场份额（2021-2026）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全球不同应用高级液压油收入预测（2027-2032）&amp;（万元）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全球不同应用高级液压油收入市场份额预测（2027-2032）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中国不同应用高级液压油销量（2021-2026）&amp;（千吨）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213： 中国不同应用高级液压油销量市场份额（2021-2026）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中国不同应用高级液压油销量预测（2027-2032）&amp;（千吨）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215： 中国市场不同应用高级液压油销量市场份额预测（2027-2032）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中国不同应用高级液压油收入（2021-2026）&amp;（万元）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中国不同应用高级液压油收入市场份额（2021-2026）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中国不同应用高级液压油收入预测（2027-2032）&amp;（万元）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中国不同应用高级液压油收入市场份额预测（2027-2032）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高级液压油行业发展趋势</w:t>
      </w:r>
      <w:r>
        <w:rPr>
          <w:rFonts w:hint="eastAsia"/>
        </w:rPr>
        <w:br/>
      </w:r>
      <w:r>
        <w:rPr>
          <w:rFonts w:hint="eastAsia"/>
        </w:rPr>
        <w:t>　　表 221： 高级液压油行业主要驱动因素</w:t>
      </w:r>
      <w:r>
        <w:rPr>
          <w:rFonts w:hint="eastAsia"/>
        </w:rPr>
        <w:br/>
      </w:r>
      <w:r>
        <w:rPr>
          <w:rFonts w:hint="eastAsia"/>
        </w:rPr>
        <w:t>　　表 222： 高级液压油行业供应链分析</w:t>
      </w:r>
      <w:r>
        <w:rPr>
          <w:rFonts w:hint="eastAsia"/>
        </w:rPr>
        <w:br/>
      </w:r>
      <w:r>
        <w:rPr>
          <w:rFonts w:hint="eastAsia"/>
        </w:rPr>
        <w:t>　　表 223： 高级液压油上游原料供应商</w:t>
      </w:r>
      <w:r>
        <w:rPr>
          <w:rFonts w:hint="eastAsia"/>
        </w:rPr>
        <w:br/>
      </w:r>
      <w:r>
        <w:rPr>
          <w:rFonts w:hint="eastAsia"/>
        </w:rPr>
        <w:t>　　表 224： 高级液压油主要地区不同应用客户分析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高级液压油典型经销商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高级液压油产品图片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全球不同产品类型高级液压油销售额2021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全球不同产品类型高级液压油市场份额2025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半合成油产品图片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全球不同应用高级液压油市场份额2025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2025年全球前五大生产商高级液压油市场份额</w:t>
      </w:r>
      <w:r>
        <w:rPr>
          <w:rFonts w:hint="eastAsia"/>
        </w:rPr>
        <w:br/>
      </w:r>
      <w:r>
        <w:rPr>
          <w:rFonts w:hint="eastAsia"/>
        </w:rPr>
        <w:t>　　图 12： 2025年全球高级液压油第一梯队、第二梯队和第三梯队厂商及市场份额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全球高级液压油产能、产量、产能利用率及发展趋势（2021-2032）&amp;（千吨）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全球高级液压油产量、需求量及发展趋势（2021-2032）&amp;（千吨）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全球主要地区高级液压油产量市场份额（2021-2032）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中国高级液压油产能、产量、产能利用率及发展趋势（2021-2032）&amp;（千吨）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中国高级液压油产量、市场需求量及发展趋势（2021-2032）&amp;（千吨）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全球高级液压油市场销售额及增长率：（2021-2032）&amp;（万元）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全球市场高级液压油市场规模：2021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全球市场高级液压油价格趋势（2021-2032）&amp;（元/吨）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全球主要地区高级液压油销售收入（2021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全球主要地区高级液压油销售收入市场份额（2021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中东市场高级液压油销量及增长率（2021-2032）&amp;（千吨）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中东市场高级液压油收入及增长率（2021-2032）&amp;（万元）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全球不同产品类型高级液压油价格走势（2021-2032）&amp;（元/吨）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全球不同应用高级液压油价格走势（2021-2032）&amp;（元/吨）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高级液压油中国企业SWOT分析</w:t>
      </w:r>
      <w:r>
        <w:rPr>
          <w:rFonts w:hint="eastAsia"/>
        </w:rPr>
        <w:br/>
      </w:r>
      <w:r>
        <w:rPr>
          <w:rFonts w:hint="eastAsia"/>
        </w:rPr>
        <w:t>　　图 43： 高级液压油产业链</w:t>
      </w:r>
      <w:r>
        <w:rPr>
          <w:rFonts w:hint="eastAsia"/>
        </w:rPr>
        <w:br/>
      </w:r>
      <w:r>
        <w:rPr>
          <w:rFonts w:hint="eastAsia"/>
        </w:rPr>
        <w:t>　　图 44： 高级液压油行业采购模式分析</w:t>
      </w:r>
      <w:r>
        <w:rPr>
          <w:rFonts w:hint="eastAsia"/>
        </w:rPr>
        <w:br/>
      </w:r>
      <w:r>
        <w:rPr>
          <w:rFonts w:hint="eastAsia"/>
        </w:rPr>
        <w:t>　　图 45： 高级液压油行业生产模式</w:t>
      </w:r>
      <w:r>
        <w:rPr>
          <w:rFonts w:hint="eastAsia"/>
        </w:rPr>
        <w:br/>
      </w:r>
      <w:r>
        <w:rPr>
          <w:rFonts w:hint="eastAsia"/>
        </w:rPr>
        <w:t>　　图 46： 高级液压油行业销售模式分析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7d6e8ee64ab8" w:history="1">
        <w:r>
          <w:rPr>
            <w:rStyle w:val="Hyperlink"/>
          </w:rPr>
          <w:t>全球与中国高级液压油市场研究及前景趋势预测报告（2026-2032年）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7d6e8ee64ab8" w:history="1">
        <w:r>
          <w:rPr>
            <w:rStyle w:val="Hyperlink"/>
          </w:rPr>
          <w:t>https://www.20087.com/7/75/GaoJiYeYaYouHangYeQianJing.html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液压油品牌、高级液压油10和46号有什么区别、液压油等级、高级液压油是什么、液压油分为哪三种类型、高级液压油能做润滑油用吗有毒吗、高压液压油和普通液压油的区别、液压油级别怎么分高中低端、美国液压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9e602c0443b0" w:history="1">
      <w:r>
        <w:rPr>
          <w:rStyle w:val="Hyperlink"/>
        </w:rPr>
        <w:t>全球与中国高级液压油市场研究及前景趋势预测报告（2026-2032年）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JiYeYaYouHangYeQianJing.html" TargetMode="External" Id="Ra93b7d6e8ee6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JiYeYaYouHangYeQianJing.html" TargetMode="External" Id="R8f499e602c0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2026-03-28T06:38:12Z</dcterms:created>
  <dcterms:modified xsi:type="dcterms:W3CDTF">2026-03-28T07:38:12Z</dcterms:modified>
  <dc:subject>全球与中国高级液压油市场研究及前景趋势预测报告（2026-2032年）</dc:subject>
  <dc:title>全球与中国高级液压油市场研究及前景趋势预测报告（2026-2032年）</dc:title>
  <cp:keywords>全球与中国高级液压油市场研究及前景趋势预测报告（2026-2032年）</cp:keywords>
  <dc:description>全球与中国高级液压油市场研究及前景趋势预测报告（2026-2032年）</dc:description>
</cp:coreProperties>
</file>