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1fb3bf5ca4106" w:history="1">
              <w:r>
                <w:rPr>
                  <w:rStyle w:val="Hyperlink"/>
                </w:rPr>
                <w:t>2025年版中国高纯超细氧化铝微粉市场现状调研与发展前景趋势分析报告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1fb3bf5ca4106" w:history="1">
              <w:r>
                <w:rPr>
                  <w:rStyle w:val="Hyperlink"/>
                </w:rPr>
                <w:t>2025年版中国高纯超细氧化铝微粉市场现状调研与发展前景趋势分析报告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1fb3bf5ca4106" w:history="1">
                <w:r>
                  <w:rPr>
                    <w:rStyle w:val="Hyperlink"/>
                  </w:rPr>
                  <w:t>https://www.20087.com/M_ShiYouHuaGong/57/GaoChunChaoXiYangHuaLvWeiFenShiChangXuQiuFenXiYuFaZhanQuShiYuCe.html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超细氧化铝微粉是一种重要的无机非金属材料，具有优异的电绝缘性、耐热性、化学稳定性等特点，在陶瓷制造、电子封装材料、催化剂载体等领域有着广泛应用。近年来，随着制备技术的进步，高纯超细氧化铝微粉的纯度和粒径分布得到了显著改善，产品质量不断提高。目前，产品不仅能满足传统应用的需求，还能适应新兴领域的特殊要求。</w:t>
      </w:r>
      <w:r>
        <w:rPr>
          <w:rFonts w:hint="eastAsia"/>
        </w:rPr>
        <w:br/>
      </w:r>
      <w:r>
        <w:rPr>
          <w:rFonts w:hint="eastAsia"/>
        </w:rPr>
        <w:t>　　未来，高纯超细氧化铝微粉的发展将主要集中在提高纯度、细化粒径和拓展应用范围。一方面，随着材料科学技术的进步，高纯超细氧化铝微粉的制备技术将进一步提升，能够生产出更纯净、粒径更均匀的产品。另一方面，随着新能源、半导体等高科技产业的发展，高纯超细氧化铝微粉将被用于更多高端应用，如电池隔膜、半导体封装材料等。此外，随着纳米技术的发展，高纯超细氧化铝微粉还将被用于纳米复合材料的制备。</w:t>
      </w:r>
      <w:r>
        <w:rPr>
          <w:rFonts w:hint="eastAsia"/>
        </w:rPr>
        <w:br/>
      </w:r>
      <w:r>
        <w:rPr>
          <w:rFonts w:hint="eastAsia"/>
        </w:rPr>
        <w:t>　　《</w:t>
      </w:r>
      <w:hyperlink r:id="R3ff1fb3bf5ca4106" w:history="1">
        <w:r>
          <w:rPr>
            <w:rStyle w:val="Hyperlink"/>
          </w:rPr>
          <w:t>2025年版中国高纯超细氧化铝微粉市场现状调研与发展前景趋势分析报告</w:t>
        </w:r>
      </w:hyperlink>
      <w:r>
        <w:rPr>
          <w:rFonts w:hint="eastAsia"/>
        </w:rPr>
        <w:t>》基于科学的市场调研与数据分析，全面解析了高纯超细氧化铝微粉行业的市场规模、市场需求及发展现状。报告深入探讨了高纯超细氧化铝微粉产业链结构、细分市场特点及技术发展方向，并结合宏观经济环境与消费者需求变化，对高纯超细氧化铝微粉行业前景与未来趋势进行了科学预测，揭示了潜在增长空间。通过对高纯超细氧化铝微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高纯超细氧化铝微粉产业相关概述</w:t>
      </w:r>
      <w:r>
        <w:rPr>
          <w:rFonts w:hint="eastAsia"/>
        </w:rPr>
        <w:br/>
      </w:r>
      <w:r>
        <w:rPr>
          <w:rFonts w:hint="eastAsia"/>
        </w:rPr>
        <w:t>　　第一节 高纯超细氧化铝微粉产业概述</w:t>
      </w:r>
      <w:r>
        <w:rPr>
          <w:rFonts w:hint="eastAsia"/>
        </w:rPr>
        <w:br/>
      </w:r>
      <w:r>
        <w:rPr>
          <w:rFonts w:hint="eastAsia"/>
        </w:rPr>
        <w:t>　　第二节 高纯超细氧化铝微粉特性</w:t>
      </w:r>
      <w:r>
        <w:rPr>
          <w:rFonts w:hint="eastAsia"/>
        </w:rPr>
        <w:br/>
      </w:r>
      <w:r>
        <w:rPr>
          <w:rFonts w:hint="eastAsia"/>
        </w:rPr>
        <w:br/>
      </w:r>
      <w:r>
        <w:rPr>
          <w:rFonts w:hint="eastAsia"/>
        </w:rPr>
        <w:t>第二章 2020-2025年世界高纯超细氧化铝微粉行业发展状况分析</w:t>
      </w:r>
      <w:r>
        <w:rPr>
          <w:rFonts w:hint="eastAsia"/>
        </w:rPr>
        <w:br/>
      </w:r>
      <w:r>
        <w:rPr>
          <w:rFonts w:hint="eastAsia"/>
        </w:rPr>
        <w:t>　　第一节 2020-2025年世界高纯超细氧化铝微粉行业运行概况</w:t>
      </w:r>
      <w:r>
        <w:rPr>
          <w:rFonts w:hint="eastAsia"/>
        </w:rPr>
        <w:br/>
      </w:r>
      <w:r>
        <w:rPr>
          <w:rFonts w:hint="eastAsia"/>
        </w:rPr>
        <w:t>　　　　一、世界高纯超细氧化铝微粉行业市场供需分析</w:t>
      </w:r>
      <w:r>
        <w:rPr>
          <w:rFonts w:hint="eastAsia"/>
        </w:rPr>
        <w:br/>
      </w:r>
      <w:r>
        <w:rPr>
          <w:rFonts w:hint="eastAsia"/>
        </w:rPr>
        <w:t>　　　　二、世界高纯超细氧化铝微粉价格分析</w:t>
      </w:r>
      <w:r>
        <w:rPr>
          <w:rFonts w:hint="eastAsia"/>
        </w:rPr>
        <w:br/>
      </w:r>
      <w:r>
        <w:rPr>
          <w:rFonts w:hint="eastAsia"/>
        </w:rPr>
        <w:t>　　第二节 2020-2025年世界主要地区高纯超细氧化铝微粉行业运行情况分析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三、澳大利亚</w:t>
      </w:r>
      <w:r>
        <w:rPr>
          <w:rFonts w:hint="eastAsia"/>
        </w:rPr>
        <w:br/>
      </w:r>
      <w:r>
        <w:rPr>
          <w:rFonts w:hint="eastAsia"/>
        </w:rPr>
        <w:t>　　　　四、日本</w:t>
      </w:r>
      <w:r>
        <w:rPr>
          <w:rFonts w:hint="eastAsia"/>
        </w:rPr>
        <w:br/>
      </w:r>
      <w:r>
        <w:rPr>
          <w:rFonts w:hint="eastAsia"/>
        </w:rPr>
        <w:t>　　　　五、韩国</w:t>
      </w:r>
      <w:r>
        <w:rPr>
          <w:rFonts w:hint="eastAsia"/>
        </w:rPr>
        <w:br/>
      </w:r>
      <w:r>
        <w:rPr>
          <w:rFonts w:hint="eastAsia"/>
        </w:rPr>
        <w:t>　　　　六、欧洲地区</w:t>
      </w:r>
      <w:r>
        <w:rPr>
          <w:rFonts w:hint="eastAsia"/>
        </w:rPr>
        <w:br/>
      </w:r>
      <w:r>
        <w:rPr>
          <w:rFonts w:hint="eastAsia"/>
        </w:rPr>
        <w:t>　　第三节 2025-2031年世界高纯超细氧化铝微粉行业发展趋势分析</w:t>
      </w:r>
      <w:r>
        <w:rPr>
          <w:rFonts w:hint="eastAsia"/>
        </w:rPr>
        <w:br/>
      </w:r>
      <w:r>
        <w:rPr>
          <w:rFonts w:hint="eastAsia"/>
        </w:rPr>
        <w:br/>
      </w:r>
      <w:r>
        <w:rPr>
          <w:rFonts w:hint="eastAsia"/>
        </w:rPr>
        <w:t>第三章 2025年中国高纯超细氧化铝微粉产业运行环境分析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2025年中国高纯超细氧化铝微粉产业政策环境分析</w:t>
      </w:r>
      <w:r>
        <w:rPr>
          <w:rFonts w:hint="eastAsia"/>
        </w:rPr>
        <w:br/>
      </w:r>
      <w:r>
        <w:rPr>
          <w:rFonts w:hint="eastAsia"/>
        </w:rPr>
        <w:t>　　　　一、高纯超细氧化铝微粉产业政策解读</w:t>
      </w:r>
      <w:r>
        <w:rPr>
          <w:rFonts w:hint="eastAsia"/>
        </w:rPr>
        <w:br/>
      </w:r>
      <w:r>
        <w:rPr>
          <w:rFonts w:hint="eastAsia"/>
        </w:rPr>
        <w:t>　　　　二、高纯超细氧化铝微粉产业振兴规划</w:t>
      </w:r>
      <w:r>
        <w:rPr>
          <w:rFonts w:hint="eastAsia"/>
        </w:rPr>
        <w:br/>
      </w:r>
      <w:r>
        <w:rPr>
          <w:rFonts w:hint="eastAsia"/>
        </w:rPr>
        <w:t>　　　　三、高纯超细氧化铝微粉产业进出口政策分析</w:t>
      </w:r>
      <w:r>
        <w:rPr>
          <w:rFonts w:hint="eastAsia"/>
        </w:rPr>
        <w:br/>
      </w:r>
      <w:r>
        <w:rPr>
          <w:rFonts w:hint="eastAsia"/>
        </w:rPr>
        <w:br/>
      </w:r>
      <w:r>
        <w:rPr>
          <w:rFonts w:hint="eastAsia"/>
        </w:rPr>
        <w:t>第四章 2020-2025年中国高纯超细氧化铝微粉市场供需调查分析</w:t>
      </w:r>
      <w:r>
        <w:rPr>
          <w:rFonts w:hint="eastAsia"/>
        </w:rPr>
        <w:br/>
      </w:r>
      <w:r>
        <w:rPr>
          <w:rFonts w:hint="eastAsia"/>
        </w:rPr>
        <w:t>　　第一节 2020-2025年中国高纯超细氧化铝微粉市场供给分析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2020-2025年中国高纯超细氧化铝微粉市场需求分析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2020-2025年中国高纯超细氧化铝微粉产业发展存在问题分析</w:t>
      </w:r>
      <w:r>
        <w:rPr>
          <w:rFonts w:hint="eastAsia"/>
        </w:rPr>
        <w:br/>
      </w:r>
      <w:r>
        <w:rPr>
          <w:rFonts w:hint="eastAsia"/>
        </w:rPr>
        <w:br/>
      </w:r>
      <w:r>
        <w:rPr>
          <w:rFonts w:hint="eastAsia"/>
        </w:rPr>
        <w:t>第五章 2020-2025年中国高纯超细氧化铝微粉产品市场进出口数据分析</w:t>
      </w:r>
      <w:r>
        <w:rPr>
          <w:rFonts w:hint="eastAsia"/>
        </w:rPr>
        <w:br/>
      </w:r>
      <w:r>
        <w:rPr>
          <w:rFonts w:hint="eastAsia"/>
        </w:rPr>
        <w:t>　　第一节 2020-2025年中国高纯超细氧化铝微粉产品出口统计</w:t>
      </w:r>
      <w:r>
        <w:rPr>
          <w:rFonts w:hint="eastAsia"/>
        </w:rPr>
        <w:br/>
      </w:r>
      <w:r>
        <w:rPr>
          <w:rFonts w:hint="eastAsia"/>
        </w:rPr>
        <w:t>　　第二节 2020-2025年中国高纯超细氧化铝微粉产品进口统计</w:t>
      </w:r>
      <w:r>
        <w:rPr>
          <w:rFonts w:hint="eastAsia"/>
        </w:rPr>
        <w:br/>
      </w:r>
      <w:r>
        <w:rPr>
          <w:rFonts w:hint="eastAsia"/>
        </w:rPr>
        <w:t>　　第三节 2020-2025年中国高纯超细氧化铝微粉产品进出口价格对比</w:t>
      </w:r>
      <w:r>
        <w:rPr>
          <w:rFonts w:hint="eastAsia"/>
        </w:rPr>
        <w:br/>
      </w:r>
      <w:r>
        <w:rPr>
          <w:rFonts w:hint="eastAsia"/>
        </w:rPr>
        <w:t>　　第四节 中国高纯超细氧化铝微粉产品进口主要来源地及出口目的地</w:t>
      </w:r>
      <w:r>
        <w:rPr>
          <w:rFonts w:hint="eastAsia"/>
        </w:rPr>
        <w:br/>
      </w:r>
      <w:r>
        <w:rPr>
          <w:rFonts w:hint="eastAsia"/>
        </w:rPr>
        <w:br/>
      </w:r>
      <w:r>
        <w:rPr>
          <w:rFonts w:hint="eastAsia"/>
        </w:rPr>
        <w:t>第六章 2020-2025年中国高纯超细氧化铝微粉产量统计分析</w:t>
      </w:r>
      <w:r>
        <w:rPr>
          <w:rFonts w:hint="eastAsia"/>
        </w:rPr>
        <w:br/>
      </w:r>
      <w:r>
        <w:rPr>
          <w:rFonts w:hint="eastAsia"/>
        </w:rPr>
        <w:t>　　第一节 2020-2025年全国高纯超细氧化铝微粉产量分析</w:t>
      </w:r>
      <w:r>
        <w:rPr>
          <w:rFonts w:hint="eastAsia"/>
        </w:rPr>
        <w:br/>
      </w:r>
      <w:r>
        <w:rPr>
          <w:rFonts w:hint="eastAsia"/>
        </w:rPr>
        <w:t>　　第二节 2025年全国及主要省份高纯超细氧化铝微粉产量分析</w:t>
      </w:r>
      <w:r>
        <w:rPr>
          <w:rFonts w:hint="eastAsia"/>
        </w:rPr>
        <w:br/>
      </w:r>
      <w:r>
        <w:rPr>
          <w:rFonts w:hint="eastAsia"/>
        </w:rPr>
        <w:t>　　第三节 2025年高纯超细氧化铝微粉产量集中度分析</w:t>
      </w:r>
      <w:r>
        <w:rPr>
          <w:rFonts w:hint="eastAsia"/>
        </w:rPr>
        <w:br/>
      </w:r>
      <w:r>
        <w:rPr>
          <w:rFonts w:hint="eastAsia"/>
        </w:rPr>
        <w:br/>
      </w:r>
      <w:r>
        <w:rPr>
          <w:rFonts w:hint="eastAsia"/>
        </w:rPr>
        <w:t>第七章 2020-2025年中国高纯超细氧化铝微粉产业主要数据监测分析</w:t>
      </w:r>
      <w:r>
        <w:rPr>
          <w:rFonts w:hint="eastAsia"/>
        </w:rPr>
        <w:br/>
      </w:r>
      <w:r>
        <w:rPr>
          <w:rFonts w:hint="eastAsia"/>
        </w:rPr>
        <w:t>　　第一节 2020-2025年中国高纯超细氧化铝微粉行业规模分析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2025年中国高纯超细氧化铝微粉行业结构分析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2020-2025年中国高纯超细氧化铝微粉行业产值分析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2020-2025年中国高纯超细氧化铝微粉行业成本费用分析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2020-2025年中国高纯超细氧化铝微粉行业盈利能力分析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中国高纯超细氧化铝微粉用户度市场调查情况分析</w:t>
      </w:r>
      <w:r>
        <w:rPr>
          <w:rFonts w:hint="eastAsia"/>
        </w:rPr>
        <w:br/>
      </w:r>
      <w:r>
        <w:rPr>
          <w:rFonts w:hint="eastAsia"/>
        </w:rPr>
        <w:t>　　第一节 高纯超细氧化铝微粉用户认知程度</w:t>
      </w:r>
      <w:r>
        <w:rPr>
          <w:rFonts w:hint="eastAsia"/>
        </w:rPr>
        <w:br/>
      </w:r>
      <w:r>
        <w:rPr>
          <w:rFonts w:hint="eastAsia"/>
        </w:rPr>
        <w:t>　　第二节 高纯超细氧化铝微粉用户关注因素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2020-2025年中国高纯超细氧化铝微粉产业市场竞争格局分析</w:t>
      </w:r>
      <w:r>
        <w:rPr>
          <w:rFonts w:hint="eastAsia"/>
        </w:rPr>
        <w:br/>
      </w:r>
      <w:r>
        <w:rPr>
          <w:rFonts w:hint="eastAsia"/>
        </w:rPr>
        <w:t>　　第一节 2020-2025年中国高纯超细氧化铝微粉产业竞争现状分析</w:t>
      </w:r>
      <w:r>
        <w:rPr>
          <w:rFonts w:hint="eastAsia"/>
        </w:rPr>
        <w:br/>
      </w:r>
      <w:r>
        <w:rPr>
          <w:rFonts w:hint="eastAsia"/>
        </w:rPr>
        <w:t>　　　　一、市场竞争程度分析</w:t>
      </w:r>
      <w:r>
        <w:rPr>
          <w:rFonts w:hint="eastAsia"/>
        </w:rPr>
        <w:br/>
      </w:r>
      <w:r>
        <w:rPr>
          <w:rFonts w:hint="eastAsia"/>
        </w:rPr>
        <w:t>　　　　二、高纯超细氧化铝微粉产品价格竞争分析</w:t>
      </w:r>
      <w:r>
        <w:rPr>
          <w:rFonts w:hint="eastAsia"/>
        </w:rPr>
        <w:br/>
      </w:r>
      <w:r>
        <w:rPr>
          <w:rFonts w:hint="eastAsia"/>
        </w:rPr>
        <w:t>　　　　三、高纯超细氧化铝微粉产业技术竞争分析</w:t>
      </w:r>
      <w:r>
        <w:rPr>
          <w:rFonts w:hint="eastAsia"/>
        </w:rPr>
        <w:br/>
      </w:r>
      <w:r>
        <w:rPr>
          <w:rFonts w:hint="eastAsia"/>
        </w:rPr>
        <w:t>　　　　四、高纯超细氧化铝微粉产业品牌竞争分析</w:t>
      </w:r>
      <w:r>
        <w:rPr>
          <w:rFonts w:hint="eastAsia"/>
        </w:rPr>
        <w:br/>
      </w:r>
      <w:r>
        <w:rPr>
          <w:rFonts w:hint="eastAsia"/>
        </w:rPr>
        <w:t>　　第二节 高纯超细氧化铝微粉竞争优劣势分析</w:t>
      </w:r>
      <w:r>
        <w:rPr>
          <w:rFonts w:hint="eastAsia"/>
        </w:rPr>
        <w:br/>
      </w:r>
      <w:r>
        <w:rPr>
          <w:rFonts w:hint="eastAsia"/>
        </w:rPr>
        <w:t>　　第三节 2020-2025年中国高纯超细氧化铝微粉行业集中度分析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2020-2025年中国高纯超细氧化铝微粉企业提升竞争力策略分析</w:t>
      </w:r>
      <w:r>
        <w:rPr>
          <w:rFonts w:hint="eastAsia"/>
        </w:rPr>
        <w:br/>
      </w:r>
      <w:r>
        <w:rPr>
          <w:rFonts w:hint="eastAsia"/>
        </w:rPr>
        <w:br/>
      </w:r>
      <w:r>
        <w:rPr>
          <w:rFonts w:hint="eastAsia"/>
        </w:rPr>
        <w:t>第十章 2020-2025年世界高纯超细氧化铝微粉重点厂商分析</w:t>
      </w:r>
      <w:r>
        <w:rPr>
          <w:rFonts w:hint="eastAsia"/>
        </w:rPr>
        <w:br/>
      </w:r>
      <w:r>
        <w:rPr>
          <w:rFonts w:hint="eastAsia"/>
        </w:rPr>
        <w:t>　　第一节 日本住友化学</w:t>
      </w:r>
      <w:r>
        <w:rPr>
          <w:rFonts w:hint="eastAsia"/>
        </w:rPr>
        <w:br/>
      </w:r>
      <w:r>
        <w:rPr>
          <w:rFonts w:hint="eastAsia"/>
        </w:rPr>
        <w:t>　　　　一、企业概况</w:t>
      </w:r>
      <w:r>
        <w:rPr>
          <w:rFonts w:hint="eastAsia"/>
        </w:rPr>
        <w:br/>
      </w:r>
      <w:r>
        <w:rPr>
          <w:rFonts w:hint="eastAsia"/>
        </w:rPr>
        <w:t>　　　　二、高纯超细氧化铝微粉市场竞争力分析</w:t>
      </w:r>
      <w:r>
        <w:rPr>
          <w:rFonts w:hint="eastAsia"/>
        </w:rPr>
        <w:br/>
      </w:r>
      <w:r>
        <w:rPr>
          <w:rFonts w:hint="eastAsia"/>
        </w:rPr>
        <w:t>　　　　三、在华发展战略</w:t>
      </w:r>
      <w:r>
        <w:rPr>
          <w:rFonts w:hint="eastAsia"/>
        </w:rPr>
        <w:br/>
      </w:r>
      <w:r>
        <w:rPr>
          <w:rFonts w:hint="eastAsia"/>
        </w:rPr>
        <w:t>　　第二节 日本大明化学</w:t>
      </w:r>
      <w:r>
        <w:rPr>
          <w:rFonts w:hint="eastAsia"/>
        </w:rPr>
        <w:br/>
      </w:r>
      <w:r>
        <w:rPr>
          <w:rFonts w:hint="eastAsia"/>
        </w:rPr>
        <w:t>　　　　一、企业概况</w:t>
      </w:r>
      <w:r>
        <w:rPr>
          <w:rFonts w:hint="eastAsia"/>
        </w:rPr>
        <w:br/>
      </w:r>
      <w:r>
        <w:rPr>
          <w:rFonts w:hint="eastAsia"/>
        </w:rPr>
        <w:t>　　　　二、高纯超细氧化铝微粉市场竞争力分析</w:t>
      </w:r>
      <w:r>
        <w:rPr>
          <w:rFonts w:hint="eastAsia"/>
        </w:rPr>
        <w:br/>
      </w:r>
      <w:r>
        <w:rPr>
          <w:rFonts w:hint="eastAsia"/>
        </w:rPr>
        <w:t>　　　　三、在华发展战略</w:t>
      </w:r>
      <w:r>
        <w:rPr>
          <w:rFonts w:hint="eastAsia"/>
        </w:rPr>
        <w:br/>
      </w:r>
      <w:r>
        <w:rPr>
          <w:rFonts w:hint="eastAsia"/>
        </w:rPr>
        <w:t>　　第三节 法国Baikowski</w:t>
      </w:r>
      <w:r>
        <w:rPr>
          <w:rFonts w:hint="eastAsia"/>
        </w:rPr>
        <w:br/>
      </w:r>
      <w:r>
        <w:rPr>
          <w:rFonts w:hint="eastAsia"/>
        </w:rPr>
        <w:t>　　　　一、企业概况</w:t>
      </w:r>
      <w:r>
        <w:rPr>
          <w:rFonts w:hint="eastAsia"/>
        </w:rPr>
        <w:br/>
      </w:r>
      <w:r>
        <w:rPr>
          <w:rFonts w:hint="eastAsia"/>
        </w:rPr>
        <w:t>　　　　二、高纯超细氧化铝微粉市场竞争力分析</w:t>
      </w:r>
      <w:r>
        <w:rPr>
          <w:rFonts w:hint="eastAsia"/>
        </w:rPr>
        <w:br/>
      </w:r>
      <w:r>
        <w:rPr>
          <w:rFonts w:hint="eastAsia"/>
        </w:rPr>
        <w:t>　　　　三、在华发展战略</w:t>
      </w:r>
      <w:r>
        <w:rPr>
          <w:rFonts w:hint="eastAsia"/>
        </w:rPr>
        <w:br/>
      </w:r>
      <w:r>
        <w:rPr>
          <w:rFonts w:hint="eastAsia"/>
        </w:rPr>
        <w:br/>
      </w:r>
      <w:r>
        <w:rPr>
          <w:rFonts w:hint="eastAsia"/>
        </w:rPr>
        <w:t>第十一章 中国高纯超细氧化铝微粉产业重点企业竞争性财务数据分析</w:t>
      </w:r>
      <w:r>
        <w:rPr>
          <w:rFonts w:hint="eastAsia"/>
        </w:rPr>
        <w:br/>
      </w:r>
      <w:r>
        <w:rPr>
          <w:rFonts w:hint="eastAsia"/>
        </w:rPr>
        <w:t>　　第一节 山东国瓷鑫美宇氧化铝有限公司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宣城晶瑞新材料有限公司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河北鹏达新材料科技有限公司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扬州中天利新材料股份有限公司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苏州华泽纳米材料公司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2025-2031年中国高纯超细氧化铝微粉市场投资潜力及前景预测</w:t>
      </w:r>
      <w:r>
        <w:rPr>
          <w:rFonts w:hint="eastAsia"/>
        </w:rPr>
        <w:br/>
      </w:r>
      <w:r>
        <w:rPr>
          <w:rFonts w:hint="eastAsia"/>
        </w:rPr>
        <w:t>　　第一节 2025-2031年中国高纯超细氧化铝微粉市场未来发展趋势</w:t>
      </w:r>
      <w:r>
        <w:rPr>
          <w:rFonts w:hint="eastAsia"/>
        </w:rPr>
        <w:br/>
      </w:r>
      <w:r>
        <w:rPr>
          <w:rFonts w:hint="eastAsia"/>
        </w:rPr>
        <w:t>　　　　一、中国高纯超细氧化铝微粉行业发展趋势</w:t>
      </w:r>
      <w:r>
        <w:rPr>
          <w:rFonts w:hint="eastAsia"/>
        </w:rPr>
        <w:br/>
      </w:r>
      <w:r>
        <w:rPr>
          <w:rFonts w:hint="eastAsia"/>
        </w:rPr>
        <w:t>　　　　二、高纯超细氧化铝微粉产品技术的发展走向</w:t>
      </w:r>
      <w:r>
        <w:rPr>
          <w:rFonts w:hint="eastAsia"/>
        </w:rPr>
        <w:br/>
      </w:r>
      <w:r>
        <w:rPr>
          <w:rFonts w:hint="eastAsia"/>
        </w:rPr>
        <w:t>　　　　三、高纯超细氧化铝微粉行业未来发展方向</w:t>
      </w:r>
      <w:r>
        <w:rPr>
          <w:rFonts w:hint="eastAsia"/>
        </w:rPr>
        <w:br/>
      </w:r>
      <w:r>
        <w:rPr>
          <w:rFonts w:hint="eastAsia"/>
        </w:rPr>
        <w:t>　　第二节 2025-2031年中国高纯超细氧化铝微粉市场前景展望</w:t>
      </w:r>
      <w:r>
        <w:rPr>
          <w:rFonts w:hint="eastAsia"/>
        </w:rPr>
        <w:br/>
      </w:r>
      <w:r>
        <w:rPr>
          <w:rFonts w:hint="eastAsia"/>
        </w:rPr>
        <w:t>　　　　一、中国高纯超细氧化铝微粉市场发展前景</w:t>
      </w:r>
      <w:r>
        <w:rPr>
          <w:rFonts w:hint="eastAsia"/>
        </w:rPr>
        <w:br/>
      </w:r>
      <w:r>
        <w:rPr>
          <w:rFonts w:hint="eastAsia"/>
        </w:rPr>
        <w:t>　　　　二、未来国家政策规划</w:t>
      </w:r>
      <w:r>
        <w:rPr>
          <w:rFonts w:hint="eastAsia"/>
        </w:rPr>
        <w:br/>
      </w:r>
      <w:r>
        <w:rPr>
          <w:rFonts w:hint="eastAsia"/>
        </w:rPr>
        <w:t>　　　　三、2025-2031年中国高纯超细氧化铝微粉市场规模预测</w:t>
      </w:r>
      <w:r>
        <w:rPr>
          <w:rFonts w:hint="eastAsia"/>
        </w:rPr>
        <w:br/>
      </w:r>
      <w:r>
        <w:rPr>
          <w:rFonts w:hint="eastAsia"/>
        </w:rPr>
        <w:br/>
      </w:r>
      <w:r>
        <w:rPr>
          <w:rFonts w:hint="eastAsia"/>
        </w:rPr>
        <w:t>第十三章 结论及建议</w:t>
      </w:r>
      <w:r>
        <w:rPr>
          <w:rFonts w:hint="eastAsia"/>
        </w:rPr>
        <w:br/>
      </w:r>
      <w:r>
        <w:rPr>
          <w:rFonts w:hint="eastAsia"/>
        </w:rPr>
        <w:t>　　第一节 研究结论</w:t>
      </w:r>
      <w:r>
        <w:rPr>
          <w:rFonts w:hint="eastAsia"/>
        </w:rPr>
        <w:br/>
      </w:r>
      <w:r>
        <w:rPr>
          <w:rFonts w:hint="eastAsia"/>
        </w:rPr>
        <w:t>　　　　一、行业成长快速</w:t>
      </w:r>
      <w:r>
        <w:rPr>
          <w:rFonts w:hint="eastAsia"/>
        </w:rPr>
        <w:br/>
      </w:r>
      <w:r>
        <w:rPr>
          <w:rFonts w:hint="eastAsia"/>
        </w:rPr>
        <w:t>　　　　二、行业竞争加剧</w:t>
      </w:r>
      <w:r>
        <w:rPr>
          <w:rFonts w:hint="eastAsia"/>
        </w:rPr>
        <w:br/>
      </w:r>
      <w:r>
        <w:rPr>
          <w:rFonts w:hint="eastAsia"/>
        </w:rPr>
        <w:t>　　第二节 中.智.林.－投资建议</w:t>
      </w:r>
      <w:r>
        <w:rPr>
          <w:rFonts w:hint="eastAsia"/>
        </w:rPr>
        <w:br/>
      </w:r>
      <w:r>
        <w:rPr>
          <w:rFonts w:hint="eastAsia"/>
        </w:rPr>
        <w:t>　　　　一、投资风险及建议</w:t>
      </w:r>
      <w:r>
        <w:rPr>
          <w:rFonts w:hint="eastAsia"/>
        </w:rPr>
        <w:br/>
      </w:r>
      <w:r>
        <w:rPr>
          <w:rFonts w:hint="eastAsia"/>
        </w:rPr>
        <w:t>　　　　二、产品投资方向建议</w:t>
      </w:r>
      <w:r>
        <w:rPr>
          <w:rFonts w:hint="eastAsia"/>
        </w:rPr>
        <w:br/>
      </w:r>
      <w:r>
        <w:rPr>
          <w:rFonts w:hint="eastAsia"/>
        </w:rPr>
        <w:t>　　　　三、项目投资注意事项</w:t>
      </w:r>
      <w:r>
        <w:rPr>
          <w:rFonts w:hint="eastAsia"/>
        </w:rPr>
        <w:br/>
      </w:r>
      <w:r>
        <w:rPr>
          <w:rFonts w:hint="eastAsia"/>
        </w:rPr>
        <w:br/>
      </w:r>
      <w:r>
        <w:rPr>
          <w:rFonts w:hint="eastAsia"/>
        </w:rPr>
        <w:t>图表目录</w:t>
      </w:r>
      <w:r>
        <w:rPr>
          <w:rFonts w:hint="eastAsia"/>
        </w:rPr>
        <w:br/>
      </w:r>
      <w:r>
        <w:rPr>
          <w:rFonts w:hint="eastAsia"/>
        </w:rPr>
        <w:t>　　图表 1：2020-2025年我国GDP增长分析</w:t>
      </w:r>
      <w:r>
        <w:rPr>
          <w:rFonts w:hint="eastAsia"/>
        </w:rPr>
        <w:br/>
      </w:r>
      <w:r>
        <w:rPr>
          <w:rFonts w:hint="eastAsia"/>
        </w:rPr>
        <w:t>　　图表 2：2020-2025年我国CPI增长分析</w:t>
      </w:r>
      <w:r>
        <w:rPr>
          <w:rFonts w:hint="eastAsia"/>
        </w:rPr>
        <w:br/>
      </w:r>
      <w:r>
        <w:rPr>
          <w:rFonts w:hint="eastAsia"/>
        </w:rPr>
        <w:t>　　图表 3：2020-2025年城镇和农村人均可支配收入及实际增长率分析</w:t>
      </w:r>
      <w:r>
        <w:rPr>
          <w:rFonts w:hint="eastAsia"/>
        </w:rPr>
        <w:br/>
      </w:r>
      <w:r>
        <w:rPr>
          <w:rFonts w:hint="eastAsia"/>
        </w:rPr>
        <w:t>　　……</w:t>
      </w:r>
      <w:r>
        <w:rPr>
          <w:rFonts w:hint="eastAsia"/>
        </w:rPr>
        <w:br/>
      </w:r>
      <w:r>
        <w:rPr>
          <w:rFonts w:hint="eastAsia"/>
        </w:rPr>
        <w:t>　　图表 5：2020-2025年我国固定资产投资分析</w:t>
      </w:r>
      <w:r>
        <w:rPr>
          <w:rFonts w:hint="eastAsia"/>
        </w:rPr>
        <w:br/>
      </w:r>
      <w:r>
        <w:rPr>
          <w:rFonts w:hint="eastAsia"/>
        </w:rPr>
        <w:t>　　图表 6：2020-2025年中国进出口总额分析</w:t>
      </w:r>
      <w:r>
        <w:rPr>
          <w:rFonts w:hint="eastAsia"/>
        </w:rPr>
        <w:br/>
      </w:r>
      <w:r>
        <w:rPr>
          <w:rFonts w:hint="eastAsia"/>
        </w:rPr>
        <w:t>　　图表 7：2020-2025年国内高纯超细氧化铝微粉供给量分析</w:t>
      </w:r>
      <w:r>
        <w:rPr>
          <w:rFonts w:hint="eastAsia"/>
        </w:rPr>
        <w:br/>
      </w:r>
      <w:r>
        <w:rPr>
          <w:rFonts w:hint="eastAsia"/>
        </w:rPr>
        <w:t>　　图表 8：2020-2025年国内高纯超细氧化铝微粉需求量分析</w:t>
      </w:r>
      <w:r>
        <w:rPr>
          <w:rFonts w:hint="eastAsia"/>
        </w:rPr>
        <w:br/>
      </w:r>
      <w:r>
        <w:rPr>
          <w:rFonts w:hint="eastAsia"/>
        </w:rPr>
        <w:t>　　图表 9：2020-2025年中国高纯超细氧化铝微粉进口量</w:t>
      </w:r>
      <w:r>
        <w:rPr>
          <w:rFonts w:hint="eastAsia"/>
        </w:rPr>
        <w:br/>
      </w:r>
      <w:r>
        <w:rPr>
          <w:rFonts w:hint="eastAsia"/>
        </w:rPr>
        <w:t>　　图表 10：2020-2025年国内高纯超细氧化铝微粉产量分析</w:t>
      </w:r>
      <w:r>
        <w:rPr>
          <w:rFonts w:hint="eastAsia"/>
        </w:rPr>
        <w:br/>
      </w:r>
      <w:r>
        <w:rPr>
          <w:rFonts w:hint="eastAsia"/>
        </w:rPr>
        <w:t>　　图表 11：2020-2025年国内高纯超细氧化铝微粉行业从业人数分析</w:t>
      </w:r>
      <w:r>
        <w:rPr>
          <w:rFonts w:hint="eastAsia"/>
        </w:rPr>
        <w:br/>
      </w:r>
      <w:r>
        <w:rPr>
          <w:rFonts w:hint="eastAsia"/>
        </w:rPr>
        <w:t>　　图表 12：2020-2025年国内高纯超细氧化铝微粉行业资产规模分析</w:t>
      </w:r>
      <w:r>
        <w:rPr>
          <w:rFonts w:hint="eastAsia"/>
        </w:rPr>
        <w:br/>
      </w:r>
      <w:r>
        <w:rPr>
          <w:rFonts w:hint="eastAsia"/>
        </w:rPr>
        <w:t>　　图表 13：2025年国内高纯超细氧化铝微粉企业数量结构分析</w:t>
      </w:r>
      <w:r>
        <w:rPr>
          <w:rFonts w:hint="eastAsia"/>
        </w:rPr>
        <w:br/>
      </w:r>
      <w:r>
        <w:rPr>
          <w:rFonts w:hint="eastAsia"/>
        </w:rPr>
        <w:t>　　图表 14：2025年国内高纯超细氧化铝微粉销售收入结构分析</w:t>
      </w:r>
      <w:r>
        <w:rPr>
          <w:rFonts w:hint="eastAsia"/>
        </w:rPr>
        <w:br/>
      </w:r>
      <w:r>
        <w:rPr>
          <w:rFonts w:hint="eastAsia"/>
        </w:rPr>
        <w:t>　　图表 15：2020-2025年国内产成品增长分析</w:t>
      </w:r>
      <w:r>
        <w:rPr>
          <w:rFonts w:hint="eastAsia"/>
        </w:rPr>
        <w:br/>
      </w:r>
      <w:r>
        <w:rPr>
          <w:rFonts w:hint="eastAsia"/>
        </w:rPr>
        <w:t>　　图表 16：2020-2025年国内高纯超细氧化铝微粉行业销售产值分析</w:t>
      </w:r>
      <w:r>
        <w:rPr>
          <w:rFonts w:hint="eastAsia"/>
        </w:rPr>
        <w:br/>
      </w:r>
      <w:r>
        <w:rPr>
          <w:rFonts w:hint="eastAsia"/>
        </w:rPr>
        <w:t>　　图表 17：2025年国内高纯超细氧化铝微粉行业成本分析</w:t>
      </w:r>
      <w:r>
        <w:rPr>
          <w:rFonts w:hint="eastAsia"/>
        </w:rPr>
        <w:br/>
      </w:r>
      <w:r>
        <w:rPr>
          <w:rFonts w:hint="eastAsia"/>
        </w:rPr>
        <w:t>　　图表 18：2025年国内高纯超细氧化铝微粉行业费用分析</w:t>
      </w:r>
      <w:r>
        <w:rPr>
          <w:rFonts w:hint="eastAsia"/>
        </w:rPr>
        <w:br/>
      </w:r>
      <w:r>
        <w:rPr>
          <w:rFonts w:hint="eastAsia"/>
        </w:rPr>
        <w:t>　　图表 19：2020-2025年国内高纯超细氧化铝微粉行业盈利指标分析</w:t>
      </w:r>
      <w:r>
        <w:rPr>
          <w:rFonts w:hint="eastAsia"/>
        </w:rPr>
        <w:br/>
      </w:r>
      <w:r>
        <w:rPr>
          <w:rFonts w:hint="eastAsia"/>
        </w:rPr>
        <w:t>　　图表 20：2020-2025年国内高纯超细氧化铝微粉行业盈利能力指标分析</w:t>
      </w:r>
      <w:r>
        <w:rPr>
          <w:rFonts w:hint="eastAsia"/>
        </w:rPr>
        <w:br/>
      </w:r>
      <w:r>
        <w:rPr>
          <w:rFonts w:hint="eastAsia"/>
        </w:rPr>
        <w:t>　　图表 21：2025年国内高纯超细氧化铝微粉行业市场集中度分析</w:t>
      </w:r>
      <w:r>
        <w:rPr>
          <w:rFonts w:hint="eastAsia"/>
        </w:rPr>
        <w:br/>
      </w:r>
      <w:r>
        <w:rPr>
          <w:rFonts w:hint="eastAsia"/>
        </w:rPr>
        <w:t>　　图表 22：2025年国内高纯超细氧化铝微粉行业区域集中度</w:t>
      </w:r>
      <w:r>
        <w:rPr>
          <w:rFonts w:hint="eastAsia"/>
        </w:rPr>
        <w:br/>
      </w:r>
      <w:r>
        <w:rPr>
          <w:rFonts w:hint="eastAsia"/>
        </w:rPr>
        <w:t>　　图表 23：山东国瓷功能材料股份有限公司基本信息</w:t>
      </w:r>
      <w:r>
        <w:rPr>
          <w:rFonts w:hint="eastAsia"/>
        </w:rPr>
        <w:br/>
      </w:r>
      <w:r>
        <w:rPr>
          <w:rFonts w:hint="eastAsia"/>
        </w:rPr>
        <w:t>　　图表 24：山东国瓷功能材料股份有限公司主要经济指标</w:t>
      </w:r>
      <w:r>
        <w:rPr>
          <w:rFonts w:hint="eastAsia"/>
        </w:rPr>
        <w:br/>
      </w:r>
      <w:r>
        <w:rPr>
          <w:rFonts w:hint="eastAsia"/>
        </w:rPr>
        <w:t>　　图表 25：山东国瓷功能材料股份有限公司盈利能力分析</w:t>
      </w:r>
      <w:r>
        <w:rPr>
          <w:rFonts w:hint="eastAsia"/>
        </w:rPr>
        <w:br/>
      </w:r>
      <w:r>
        <w:rPr>
          <w:rFonts w:hint="eastAsia"/>
        </w:rPr>
        <w:t>　　图表 26：山东国瓷功能材料股份有限公司企业偿债能力分析</w:t>
      </w:r>
      <w:r>
        <w:rPr>
          <w:rFonts w:hint="eastAsia"/>
        </w:rPr>
        <w:br/>
      </w:r>
      <w:r>
        <w:rPr>
          <w:rFonts w:hint="eastAsia"/>
        </w:rPr>
        <w:t>　　图表 27：山东国瓷功能材料股份有限公司运营能力分析</w:t>
      </w:r>
      <w:r>
        <w:rPr>
          <w:rFonts w:hint="eastAsia"/>
        </w:rPr>
        <w:br/>
      </w:r>
      <w:r>
        <w:rPr>
          <w:rFonts w:hint="eastAsia"/>
        </w:rPr>
        <w:t>　　图表 28：山东国瓷功能材料股份有限公司企业成长能力分析</w:t>
      </w:r>
      <w:r>
        <w:rPr>
          <w:rFonts w:hint="eastAsia"/>
        </w:rPr>
        <w:br/>
      </w:r>
      <w:r>
        <w:rPr>
          <w:rFonts w:hint="eastAsia"/>
        </w:rPr>
        <w:t>　　图表 29：宣城晶瑞新材料有限公司基本信息</w:t>
      </w:r>
      <w:r>
        <w:rPr>
          <w:rFonts w:hint="eastAsia"/>
        </w:rPr>
        <w:br/>
      </w:r>
      <w:r>
        <w:rPr>
          <w:rFonts w:hint="eastAsia"/>
        </w:rPr>
        <w:t>　　图表 30：宣城晶瑞新材料有限公司主要经济指标分析</w:t>
      </w:r>
      <w:r>
        <w:rPr>
          <w:rFonts w:hint="eastAsia"/>
        </w:rPr>
        <w:br/>
      </w:r>
      <w:r>
        <w:rPr>
          <w:rFonts w:hint="eastAsia"/>
        </w:rPr>
        <w:t>　　图表 31：宣城晶瑞新材料有限公司盈利能力分析</w:t>
      </w:r>
      <w:r>
        <w:rPr>
          <w:rFonts w:hint="eastAsia"/>
        </w:rPr>
        <w:br/>
      </w:r>
      <w:r>
        <w:rPr>
          <w:rFonts w:hint="eastAsia"/>
        </w:rPr>
        <w:t>　　图表 32：宣城晶瑞新材料有限公司偿债能力分析</w:t>
      </w:r>
      <w:r>
        <w:rPr>
          <w:rFonts w:hint="eastAsia"/>
        </w:rPr>
        <w:br/>
      </w:r>
      <w:r>
        <w:rPr>
          <w:rFonts w:hint="eastAsia"/>
        </w:rPr>
        <w:t>　　图表 33：宣城晶瑞新材料有限公司运营能力分析</w:t>
      </w:r>
      <w:r>
        <w:rPr>
          <w:rFonts w:hint="eastAsia"/>
        </w:rPr>
        <w:br/>
      </w:r>
      <w:r>
        <w:rPr>
          <w:rFonts w:hint="eastAsia"/>
        </w:rPr>
        <w:t>　　图表 34：宣城晶瑞新材料有限公司成长能力分析</w:t>
      </w:r>
      <w:r>
        <w:rPr>
          <w:rFonts w:hint="eastAsia"/>
        </w:rPr>
        <w:br/>
      </w:r>
      <w:r>
        <w:rPr>
          <w:rFonts w:hint="eastAsia"/>
        </w:rPr>
        <w:t>　　图表 35：河北鹏达新材料科技有限公司基本信息</w:t>
      </w:r>
      <w:r>
        <w:rPr>
          <w:rFonts w:hint="eastAsia"/>
        </w:rPr>
        <w:br/>
      </w:r>
      <w:r>
        <w:rPr>
          <w:rFonts w:hint="eastAsia"/>
        </w:rPr>
        <w:t>　　图表 36：河北鹏达新材料科技有限公司主要经济指标分析</w:t>
      </w:r>
      <w:r>
        <w:rPr>
          <w:rFonts w:hint="eastAsia"/>
        </w:rPr>
        <w:br/>
      </w:r>
      <w:r>
        <w:rPr>
          <w:rFonts w:hint="eastAsia"/>
        </w:rPr>
        <w:t>　　图表 37：河北鹏达新材料科技有限公司盈利能力分析</w:t>
      </w:r>
      <w:r>
        <w:rPr>
          <w:rFonts w:hint="eastAsia"/>
        </w:rPr>
        <w:br/>
      </w:r>
      <w:r>
        <w:rPr>
          <w:rFonts w:hint="eastAsia"/>
        </w:rPr>
        <w:t>　　图表 38：河北鹏达新材料科技有限公司偿债能力分析</w:t>
      </w:r>
      <w:r>
        <w:rPr>
          <w:rFonts w:hint="eastAsia"/>
        </w:rPr>
        <w:br/>
      </w:r>
      <w:r>
        <w:rPr>
          <w:rFonts w:hint="eastAsia"/>
        </w:rPr>
        <w:t>　　图表 39：河北鹏达新材料科技有限公司运营能力分析</w:t>
      </w:r>
      <w:r>
        <w:rPr>
          <w:rFonts w:hint="eastAsia"/>
        </w:rPr>
        <w:br/>
      </w:r>
      <w:r>
        <w:rPr>
          <w:rFonts w:hint="eastAsia"/>
        </w:rPr>
        <w:t>　　图表 40：河北鹏达新材料科技有限公司成长能力分析</w:t>
      </w:r>
      <w:r>
        <w:rPr>
          <w:rFonts w:hint="eastAsia"/>
        </w:rPr>
        <w:br/>
      </w:r>
      <w:r>
        <w:rPr>
          <w:rFonts w:hint="eastAsia"/>
        </w:rPr>
        <w:t>　　图表 41：扬州中天利新材料股份有限公司基本信息</w:t>
      </w:r>
      <w:r>
        <w:rPr>
          <w:rFonts w:hint="eastAsia"/>
        </w:rPr>
        <w:br/>
      </w:r>
      <w:r>
        <w:rPr>
          <w:rFonts w:hint="eastAsia"/>
        </w:rPr>
        <w:t>　　图表 42：扬州中天利新材料股份有限公司主要经济指标分析</w:t>
      </w:r>
      <w:r>
        <w:rPr>
          <w:rFonts w:hint="eastAsia"/>
        </w:rPr>
        <w:br/>
      </w:r>
      <w:r>
        <w:rPr>
          <w:rFonts w:hint="eastAsia"/>
        </w:rPr>
        <w:t>　　图表 43：扬州中天利新材料股份有限公司盈利能力分析</w:t>
      </w:r>
      <w:r>
        <w:rPr>
          <w:rFonts w:hint="eastAsia"/>
        </w:rPr>
        <w:br/>
      </w:r>
      <w:r>
        <w:rPr>
          <w:rFonts w:hint="eastAsia"/>
        </w:rPr>
        <w:t>　　图表 44：扬州中天利新材料股份有限公司偿债能力分析</w:t>
      </w:r>
      <w:r>
        <w:rPr>
          <w:rFonts w:hint="eastAsia"/>
        </w:rPr>
        <w:br/>
      </w:r>
      <w:r>
        <w:rPr>
          <w:rFonts w:hint="eastAsia"/>
        </w:rPr>
        <w:t>　　图表 45：扬州中天利新材料股份有限公司运营能力分析</w:t>
      </w:r>
      <w:r>
        <w:rPr>
          <w:rFonts w:hint="eastAsia"/>
        </w:rPr>
        <w:br/>
      </w:r>
      <w:r>
        <w:rPr>
          <w:rFonts w:hint="eastAsia"/>
        </w:rPr>
        <w:t>　　图表 46：扬州中天利新材料股份有限公司成长能力分析</w:t>
      </w:r>
      <w:r>
        <w:rPr>
          <w:rFonts w:hint="eastAsia"/>
        </w:rPr>
        <w:br/>
      </w:r>
      <w:r>
        <w:rPr>
          <w:rFonts w:hint="eastAsia"/>
        </w:rPr>
        <w:t>　　图表 47：苏州华泽纳米材料有限公司基本信息</w:t>
      </w:r>
      <w:r>
        <w:rPr>
          <w:rFonts w:hint="eastAsia"/>
        </w:rPr>
        <w:br/>
      </w:r>
      <w:r>
        <w:rPr>
          <w:rFonts w:hint="eastAsia"/>
        </w:rPr>
        <w:t>　　图表 48：苏州华泽纳米材料有限公司主要经济指标分析</w:t>
      </w:r>
      <w:r>
        <w:rPr>
          <w:rFonts w:hint="eastAsia"/>
        </w:rPr>
        <w:br/>
      </w:r>
      <w:r>
        <w:rPr>
          <w:rFonts w:hint="eastAsia"/>
        </w:rPr>
        <w:t>　　图表 49：苏州华泽纳米材料有限公司盈利能力分析</w:t>
      </w:r>
      <w:r>
        <w:rPr>
          <w:rFonts w:hint="eastAsia"/>
        </w:rPr>
        <w:br/>
      </w:r>
      <w:r>
        <w:rPr>
          <w:rFonts w:hint="eastAsia"/>
        </w:rPr>
        <w:t>　　图表 50：苏州华泽纳米材料有限公司偿债能力分析</w:t>
      </w:r>
      <w:r>
        <w:rPr>
          <w:rFonts w:hint="eastAsia"/>
        </w:rPr>
        <w:br/>
      </w:r>
      <w:r>
        <w:rPr>
          <w:rFonts w:hint="eastAsia"/>
        </w:rPr>
        <w:t>　　图表 51：苏州华泽纳米材料有限公司运营能力分析</w:t>
      </w:r>
      <w:r>
        <w:rPr>
          <w:rFonts w:hint="eastAsia"/>
        </w:rPr>
        <w:br/>
      </w:r>
      <w:r>
        <w:rPr>
          <w:rFonts w:hint="eastAsia"/>
        </w:rPr>
        <w:t>　　图表 52：苏州华泽纳米材料有限公司成长能力分析</w:t>
      </w:r>
      <w:r>
        <w:rPr>
          <w:rFonts w:hint="eastAsia"/>
        </w:rPr>
        <w:br/>
      </w:r>
      <w:r>
        <w:rPr>
          <w:rFonts w:hint="eastAsia"/>
        </w:rPr>
        <w:t>　　图表 53：2025-2031年中国高纯超细氧化铝微粉市场规模预测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1fb3bf5ca4106" w:history="1">
        <w:r>
          <w:rPr>
            <w:rStyle w:val="Hyperlink"/>
          </w:rPr>
          <w:t>2025年版中国高纯超细氧化铝微粉市场现状调研与发展前景趋势分析报告</w:t>
        </w:r>
      </w:hyperlink>
      <w:r>
        <w:rPr>
          <w:color w:val="C00000"/>
        </w:rPr>
        <w:t>》，报告编号：</w:t>
      </w:r>
      <w:r>
        <w:rPr>
          <w:rFonts w:hint="eastAsia"/>
          <w:color w:val="C00000"/>
        </w:rPr>
        <w:t>1856957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1fb3bf5ca4106" w:history="1">
        <w:r>
          <w:rPr>
            <w:rStyle w:val="Hyperlink"/>
          </w:rPr>
          <w:t>https://www.20087.com/M_ShiYouHuaGong/57/GaoChunChaoXiYangHuaLvWeiFenShiChangXuQiuFenXiYuFaZhanQuShiYuCe.html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米球形氧化铝粉、超细微粉氧化铝用途、氧化铝纳米微球、高纯超细氧化铝是一种新型无机功能材料、氧化铝微粉价格、高纯氧化铝粉末、活性氧化铝微粉的用途、氧化铝微粉耐火材料用途、氢氧化铝微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640750c844324" w:history="1">
      <w:r>
        <w:rPr>
          <w:rStyle w:val="Hyperlink"/>
        </w:rPr>
        <w:t>2025年版中国高纯超细氧化铝微粉市场现状调研与发展前景趋势分析报告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7/GaoChunChaoXiYangHuaLvWeiFenShiChangXuQiuFenXiYuFaZhanQuShiYuCe.html" TargetMode="External" Id="R3ff1fb3bf5ca4106" /></Relationships>
</file>

<file path=word/_rels/header2.xml.rels>&#65279;<?xml version="1.0" encoding="utf-8"?><Relationships xmlns="http://schemas.openxmlformats.org/package/2006/relationships"><Relationship Type="http://schemas.openxmlformats.org/officeDocument/2006/relationships/hyperlink" Target="https://www.20087.com/M_ShiYouHuaGong/57/GaoChunChaoXiYangHuaLvWeiFenShiChangXuQiuFenXiYuFaZhanQuShiYuCe.html" TargetMode="External" Id="R7f2640750c84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2025-05-23T04:18:00Z</dcterms:created>
  <dcterms:modified xsi:type="dcterms:W3CDTF">2025-05-23T05:18:00Z</dcterms:modified>
  <dc:subject>2025年版中国高纯超细氧化铝微粉市场现状调研与发展前景趋势分析报告</dc:subject>
  <dc:title>2025年版中国高纯超细氧化铝微粉市场现状调研与发展前景趋势分析报告</dc:title>
  <cp:keywords>2025年版中国高纯超细氧化铝微粉市场现状调研与发展前景趋势分析报告</cp:keywords>
  <dc:description>2025年版中国高纯超细氧化铝微粉市场现状调研与发展前景趋势分析报告</dc:description>
</cp:coreProperties>
</file>